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319F" w14:textId="461533B7" w:rsidR="00870315" w:rsidRPr="00772DD4" w:rsidRDefault="00870315" w:rsidP="00870315">
      <w:pPr>
        <w:pStyle w:val="Heading1"/>
        <w:spacing w:before="67"/>
        <w:ind w:right="40"/>
        <w:jc w:val="right"/>
        <w:rPr>
          <w:rFonts w:cs="Arial"/>
          <w:b w:val="0"/>
          <w:bCs w:val="0"/>
        </w:rPr>
      </w:pPr>
      <w:r w:rsidRPr="00772DD4">
        <w:rPr>
          <w:rFonts w:cs="Arial"/>
        </w:rPr>
        <w:t>P</w:t>
      </w:r>
      <w:r w:rsidRPr="00772DD4">
        <w:rPr>
          <w:rFonts w:cs="Arial"/>
          <w:spacing w:val="-5"/>
        </w:rPr>
        <w:t>r</w:t>
      </w:r>
      <w:r w:rsidRPr="00772DD4">
        <w:rPr>
          <w:rFonts w:cs="Arial"/>
        </w:rPr>
        <w:t>oceedings</w:t>
      </w:r>
      <w:r w:rsidRPr="00772DD4">
        <w:rPr>
          <w:rFonts w:cs="Arial"/>
          <w:spacing w:val="-9"/>
        </w:rPr>
        <w:t xml:space="preserve"> </w:t>
      </w:r>
      <w:r w:rsidRPr="00772DD4">
        <w:rPr>
          <w:rFonts w:cs="Arial"/>
        </w:rPr>
        <w:t>of</w:t>
      </w:r>
      <w:r w:rsidRPr="00772DD4">
        <w:rPr>
          <w:rFonts w:cs="Arial"/>
          <w:spacing w:val="-9"/>
        </w:rPr>
        <w:t xml:space="preserve"> </w:t>
      </w:r>
      <w:r w:rsidRPr="00772DD4">
        <w:rPr>
          <w:rFonts w:cs="Arial"/>
        </w:rPr>
        <w:t>the</w:t>
      </w:r>
      <w:r w:rsidRPr="00772DD4">
        <w:rPr>
          <w:rFonts w:cs="Arial"/>
          <w:spacing w:val="-9"/>
        </w:rPr>
        <w:t xml:space="preserve"> </w:t>
      </w:r>
      <w:r w:rsidR="00CF4031" w:rsidRPr="00772DD4">
        <w:rPr>
          <w:rFonts w:cs="Arial"/>
          <w:spacing w:val="-9"/>
        </w:rPr>
        <w:t>X</w:t>
      </w:r>
      <w:r w:rsidR="00A24A6E">
        <w:rPr>
          <w:rFonts w:cs="Arial"/>
          <w:spacing w:val="-9"/>
        </w:rPr>
        <w:t>X</w:t>
      </w:r>
      <w:r w:rsidR="00CF4031" w:rsidRPr="00772DD4">
        <w:rPr>
          <w:rFonts w:cs="Arial"/>
          <w:spacing w:val="-9"/>
        </w:rPr>
        <w:t xml:space="preserve"> </w:t>
      </w:r>
      <w:r w:rsidRPr="00772DD4">
        <w:rPr>
          <w:rFonts w:cs="Arial"/>
        </w:rPr>
        <w:t>Vibration</w:t>
      </w:r>
      <w:r w:rsidRPr="00772DD4">
        <w:rPr>
          <w:rFonts w:cs="Arial"/>
          <w:spacing w:val="-9"/>
        </w:rPr>
        <w:t xml:space="preserve"> </w:t>
      </w:r>
      <w:r w:rsidRPr="00772DD4">
        <w:rPr>
          <w:rFonts w:cs="Arial"/>
        </w:rPr>
        <w:t>Engineering</w:t>
      </w:r>
      <w:r w:rsidRPr="00772DD4">
        <w:rPr>
          <w:rFonts w:cs="Arial"/>
          <w:spacing w:val="-9"/>
        </w:rPr>
        <w:t xml:space="preserve"> </w:t>
      </w:r>
      <w:r w:rsidRPr="00772DD4">
        <w:rPr>
          <w:rFonts w:cs="Arial"/>
        </w:rPr>
        <w:t>&amp;</w:t>
      </w:r>
      <w:r w:rsidRPr="00772DD4">
        <w:rPr>
          <w:rFonts w:cs="Arial"/>
          <w:spacing w:val="-9"/>
        </w:rPr>
        <w:t xml:space="preserve"> </w:t>
      </w:r>
      <w:r w:rsidRPr="00772DD4">
        <w:rPr>
          <w:rFonts w:cs="Arial"/>
          <w:spacing w:val="-13"/>
        </w:rPr>
        <w:t>T</w:t>
      </w:r>
      <w:r w:rsidRPr="00772DD4">
        <w:rPr>
          <w:rFonts w:cs="Arial"/>
        </w:rPr>
        <w:t>e</w:t>
      </w:r>
      <w:r w:rsidRPr="00772DD4">
        <w:rPr>
          <w:rFonts w:cs="Arial"/>
          <w:spacing w:val="-2"/>
        </w:rPr>
        <w:t>c</w:t>
      </w:r>
      <w:r w:rsidRPr="00772DD4">
        <w:rPr>
          <w:rFonts w:cs="Arial"/>
        </w:rPr>
        <w:t>hnology</w:t>
      </w:r>
      <w:r w:rsidRPr="00772DD4">
        <w:rPr>
          <w:rFonts w:cs="Arial"/>
          <w:spacing w:val="-8"/>
        </w:rPr>
        <w:t xml:space="preserve"> </w:t>
      </w:r>
      <w:r w:rsidRPr="00772DD4">
        <w:rPr>
          <w:rFonts w:cs="Arial"/>
        </w:rPr>
        <w:t>of</w:t>
      </w:r>
      <w:r w:rsidRPr="00772DD4">
        <w:rPr>
          <w:rFonts w:cs="Arial"/>
          <w:spacing w:val="-9"/>
        </w:rPr>
        <w:t xml:space="preserve"> </w:t>
      </w:r>
      <w:r w:rsidRPr="00772DD4">
        <w:rPr>
          <w:rFonts w:cs="Arial"/>
        </w:rPr>
        <w:t>Ma</w:t>
      </w:r>
      <w:r w:rsidRPr="00772DD4">
        <w:rPr>
          <w:rFonts w:cs="Arial"/>
          <w:spacing w:val="-2"/>
        </w:rPr>
        <w:t>c</w:t>
      </w:r>
      <w:r w:rsidRPr="00772DD4">
        <w:rPr>
          <w:rFonts w:cs="Arial"/>
        </w:rPr>
        <w:t>hine</w:t>
      </w:r>
      <w:r w:rsidRPr="00772DD4">
        <w:rPr>
          <w:rFonts w:cs="Arial"/>
          <w:spacing w:val="2"/>
        </w:rPr>
        <w:t>r</w:t>
      </w:r>
      <w:r w:rsidRPr="00772DD4">
        <w:rPr>
          <w:rFonts w:cs="Arial"/>
        </w:rPr>
        <w:t>y</w:t>
      </w:r>
      <w:r w:rsidRPr="00772DD4">
        <w:rPr>
          <w:rFonts w:cs="Arial"/>
          <w:spacing w:val="-9"/>
        </w:rPr>
        <w:t xml:space="preserve"> </w:t>
      </w:r>
      <w:r w:rsidRPr="00772DD4">
        <w:rPr>
          <w:rFonts w:cs="Arial"/>
        </w:rPr>
        <w:t>Con</w:t>
      </w:r>
      <w:r w:rsidRPr="00772DD4">
        <w:rPr>
          <w:rFonts w:cs="Arial"/>
          <w:spacing w:val="-2"/>
        </w:rPr>
        <w:t>f</w:t>
      </w:r>
      <w:r w:rsidRPr="00772DD4">
        <w:rPr>
          <w:rFonts w:cs="Arial"/>
        </w:rPr>
        <w:t>erence</w:t>
      </w:r>
    </w:p>
    <w:p w14:paraId="65B568FE" w14:textId="2EE043A6" w:rsidR="00870315" w:rsidRPr="00772DD4" w:rsidRDefault="00870315" w:rsidP="00870315">
      <w:pPr>
        <w:spacing w:before="9"/>
        <w:ind w:right="40"/>
        <w:jc w:val="right"/>
        <w:rPr>
          <w:rFonts w:ascii="Arial" w:eastAsia="Arial" w:hAnsi="Arial" w:cs="Arial"/>
        </w:rPr>
      </w:pPr>
      <w:r w:rsidRPr="00772DD4">
        <w:rPr>
          <w:rFonts w:ascii="Arial" w:eastAsia="Arial" w:hAnsi="Arial" w:cs="Arial"/>
          <w:b/>
          <w:bCs/>
        </w:rPr>
        <w:t>VE</w:t>
      </w:r>
      <w:r w:rsidRPr="00772DD4">
        <w:rPr>
          <w:rFonts w:ascii="Arial" w:eastAsia="Arial" w:hAnsi="Arial" w:cs="Arial"/>
          <w:b/>
          <w:bCs/>
          <w:spacing w:val="-9"/>
        </w:rPr>
        <w:t>T</w:t>
      </w:r>
      <w:r w:rsidRPr="00772DD4">
        <w:rPr>
          <w:rFonts w:ascii="Arial" w:eastAsia="Arial" w:hAnsi="Arial" w:cs="Arial"/>
          <w:b/>
          <w:bCs/>
        </w:rPr>
        <w:t>OM</w:t>
      </w:r>
      <w:r w:rsidRPr="00772DD4">
        <w:rPr>
          <w:rFonts w:ascii="Arial" w:eastAsia="Arial" w:hAnsi="Arial" w:cs="Arial"/>
          <w:b/>
          <w:bCs/>
          <w:spacing w:val="-9"/>
        </w:rPr>
        <w:t>A</w:t>
      </w:r>
      <w:r w:rsidRPr="00772DD4">
        <w:rPr>
          <w:rFonts w:ascii="Arial" w:eastAsia="Arial" w:hAnsi="Arial" w:cs="Arial"/>
          <w:b/>
          <w:bCs/>
        </w:rPr>
        <w:t>C</w:t>
      </w:r>
      <w:r w:rsidRPr="00772DD4">
        <w:rPr>
          <w:rFonts w:ascii="Arial" w:eastAsia="Arial" w:hAnsi="Arial" w:cs="Arial"/>
          <w:b/>
          <w:bCs/>
          <w:spacing w:val="-14"/>
        </w:rPr>
        <w:t xml:space="preserve"> </w:t>
      </w:r>
      <w:r w:rsidRPr="00772DD4">
        <w:rPr>
          <w:rFonts w:ascii="Arial" w:eastAsia="Arial" w:hAnsi="Arial" w:cs="Arial"/>
          <w:b/>
          <w:bCs/>
        </w:rPr>
        <w:t>202</w:t>
      </w:r>
      <w:r w:rsidR="00A24A6E">
        <w:rPr>
          <w:rFonts w:ascii="Arial" w:eastAsia="Arial" w:hAnsi="Arial" w:cs="Arial"/>
          <w:b/>
          <w:bCs/>
        </w:rPr>
        <w:t>5</w:t>
      </w:r>
    </w:p>
    <w:p w14:paraId="7B89B601" w14:textId="5D622C51" w:rsidR="00870315" w:rsidRPr="00772DD4" w:rsidRDefault="00870315" w:rsidP="00870315">
      <w:pPr>
        <w:spacing w:line="216" w:lineRule="exact"/>
        <w:ind w:right="40"/>
        <w:jc w:val="right"/>
        <w:rPr>
          <w:rFonts w:ascii="Arial" w:eastAsia="Arial" w:hAnsi="Arial" w:cs="Arial"/>
        </w:rPr>
      </w:pPr>
      <w:r w:rsidRPr="00772DD4">
        <w:rPr>
          <w:rFonts w:ascii="Arial" w:eastAsia="Arial" w:hAnsi="Arial" w:cs="Arial"/>
          <w:b/>
          <w:bCs/>
        </w:rPr>
        <w:t>December</w:t>
      </w:r>
      <w:r w:rsidRPr="00772DD4">
        <w:rPr>
          <w:rFonts w:ascii="Arial" w:eastAsia="Arial" w:hAnsi="Arial" w:cs="Arial"/>
          <w:b/>
          <w:bCs/>
          <w:spacing w:val="-7"/>
        </w:rPr>
        <w:t xml:space="preserve"> </w:t>
      </w:r>
      <w:r w:rsidRPr="00772DD4">
        <w:rPr>
          <w:rFonts w:ascii="Arial" w:eastAsia="Arial" w:hAnsi="Arial" w:cs="Arial"/>
          <w:b/>
          <w:bCs/>
        </w:rPr>
        <w:t>1</w:t>
      </w:r>
      <w:r w:rsidR="00A24A6E">
        <w:rPr>
          <w:rFonts w:ascii="Arial" w:eastAsia="Arial" w:hAnsi="Arial" w:cs="Arial"/>
          <w:b/>
          <w:bCs/>
        </w:rPr>
        <w:t>8</w:t>
      </w:r>
      <w:r w:rsidRPr="00772DD4">
        <w:rPr>
          <w:rFonts w:ascii="Arial" w:eastAsia="Arial" w:hAnsi="Arial" w:cs="Arial"/>
          <w:b/>
          <w:bCs/>
          <w:spacing w:val="-7"/>
        </w:rPr>
        <w:t xml:space="preserve"> </w:t>
      </w:r>
      <w:r w:rsidRPr="00772DD4">
        <w:rPr>
          <w:rFonts w:ascii="Arial" w:eastAsia="Arial" w:hAnsi="Arial" w:cs="Arial"/>
          <w:b/>
          <w:bCs/>
        </w:rPr>
        <w:t>-</w:t>
      </w:r>
      <w:r w:rsidRPr="00772DD4">
        <w:rPr>
          <w:rFonts w:ascii="Arial" w:eastAsia="Arial" w:hAnsi="Arial" w:cs="Arial"/>
          <w:b/>
          <w:bCs/>
          <w:spacing w:val="-7"/>
        </w:rPr>
        <w:t xml:space="preserve"> </w:t>
      </w:r>
      <w:r w:rsidR="00A24A6E">
        <w:rPr>
          <w:rFonts w:ascii="Arial" w:eastAsia="Arial" w:hAnsi="Arial" w:cs="Arial"/>
          <w:b/>
          <w:bCs/>
        </w:rPr>
        <w:t>20</w:t>
      </w:r>
      <w:r w:rsidR="00051B8E" w:rsidRPr="00772DD4">
        <w:rPr>
          <w:rFonts w:ascii="Arial" w:eastAsia="Arial" w:hAnsi="Arial" w:cs="Arial"/>
          <w:b/>
          <w:bCs/>
          <w:spacing w:val="-6"/>
        </w:rPr>
        <w:t>,</w:t>
      </w:r>
      <w:r w:rsidRPr="00772DD4">
        <w:rPr>
          <w:rFonts w:ascii="Arial" w:eastAsia="Arial" w:hAnsi="Arial" w:cs="Arial"/>
          <w:b/>
          <w:bCs/>
          <w:spacing w:val="-7"/>
        </w:rPr>
        <w:t xml:space="preserve"> </w:t>
      </w:r>
      <w:r w:rsidRPr="00772DD4">
        <w:rPr>
          <w:rFonts w:ascii="Arial" w:eastAsia="Arial" w:hAnsi="Arial" w:cs="Arial"/>
          <w:b/>
          <w:bCs/>
        </w:rPr>
        <w:t>202</w:t>
      </w:r>
      <w:r w:rsidR="00A24A6E">
        <w:rPr>
          <w:rFonts w:ascii="Arial" w:eastAsia="Arial" w:hAnsi="Arial" w:cs="Arial"/>
          <w:b/>
          <w:bCs/>
        </w:rPr>
        <w:t>5</w:t>
      </w:r>
      <w:r w:rsidRPr="00772DD4">
        <w:rPr>
          <w:rFonts w:ascii="Arial" w:eastAsia="Arial" w:hAnsi="Arial" w:cs="Arial"/>
          <w:b/>
          <w:bCs/>
        </w:rPr>
        <w:t>,</w:t>
      </w:r>
      <w:r w:rsidRPr="00772DD4">
        <w:rPr>
          <w:rFonts w:ascii="Arial" w:eastAsia="Arial" w:hAnsi="Arial" w:cs="Arial"/>
          <w:b/>
          <w:bCs/>
          <w:spacing w:val="-7"/>
        </w:rPr>
        <w:t xml:space="preserve"> </w:t>
      </w:r>
      <w:r w:rsidR="00A24A6E">
        <w:rPr>
          <w:rFonts w:ascii="Arial" w:eastAsia="Arial" w:hAnsi="Arial" w:cs="Arial"/>
          <w:b/>
          <w:bCs/>
          <w:spacing w:val="-7"/>
        </w:rPr>
        <w:t xml:space="preserve">Indian </w:t>
      </w:r>
      <w:r w:rsidR="002067FF">
        <w:rPr>
          <w:rFonts w:ascii="Arial" w:eastAsia="Arial" w:hAnsi="Arial" w:cs="Arial"/>
          <w:b/>
          <w:bCs/>
        </w:rPr>
        <w:t>I</w:t>
      </w:r>
      <w:r w:rsidR="007851F5">
        <w:rPr>
          <w:rFonts w:ascii="Arial" w:eastAsia="Arial" w:hAnsi="Arial" w:cs="Arial"/>
          <w:b/>
          <w:bCs/>
        </w:rPr>
        <w:t xml:space="preserve">nstitute of </w:t>
      </w:r>
      <w:r w:rsidR="00A24A6E">
        <w:rPr>
          <w:rFonts w:ascii="Arial" w:eastAsia="Arial" w:hAnsi="Arial" w:cs="Arial"/>
          <w:b/>
          <w:bCs/>
        </w:rPr>
        <w:t>Technology Guwahati, Guwahati</w:t>
      </w:r>
      <w:r w:rsidR="005D63D3">
        <w:rPr>
          <w:rFonts w:ascii="Arial" w:eastAsia="Arial" w:hAnsi="Arial" w:cs="Arial"/>
          <w:b/>
          <w:bCs/>
        </w:rPr>
        <w:t>,</w:t>
      </w:r>
      <w:r w:rsidR="00A24A6E">
        <w:rPr>
          <w:rFonts w:ascii="Arial" w:eastAsia="Arial" w:hAnsi="Arial" w:cs="Arial"/>
          <w:b/>
          <w:bCs/>
        </w:rPr>
        <w:t xml:space="preserve"> Assam, India</w:t>
      </w:r>
    </w:p>
    <w:p w14:paraId="6D184D7B" w14:textId="77777777" w:rsidR="00870315" w:rsidRPr="00772DD4" w:rsidRDefault="00870315" w:rsidP="00870315">
      <w:pPr>
        <w:spacing w:line="200" w:lineRule="exact"/>
        <w:rPr>
          <w:rFonts w:ascii="Arial" w:hAnsi="Arial" w:cs="Arial"/>
        </w:rPr>
      </w:pPr>
    </w:p>
    <w:p w14:paraId="5861511B" w14:textId="77777777" w:rsidR="00870315" w:rsidRPr="00772DD4" w:rsidRDefault="00870315" w:rsidP="00870315">
      <w:pPr>
        <w:spacing w:line="200" w:lineRule="exact"/>
        <w:rPr>
          <w:rFonts w:ascii="Arial" w:hAnsi="Arial" w:cs="Arial"/>
        </w:rPr>
      </w:pPr>
    </w:p>
    <w:p w14:paraId="28716887" w14:textId="77777777" w:rsidR="00870315" w:rsidRPr="00772DD4" w:rsidRDefault="00870315" w:rsidP="00870315">
      <w:pPr>
        <w:spacing w:before="9" w:line="260" w:lineRule="exact"/>
        <w:rPr>
          <w:rFonts w:ascii="Arial" w:hAnsi="Arial" w:cs="Arial"/>
          <w:sz w:val="26"/>
          <w:szCs w:val="26"/>
        </w:rPr>
      </w:pPr>
    </w:p>
    <w:p w14:paraId="21C3D637" w14:textId="119F5331" w:rsidR="00870315" w:rsidRPr="00772DD4" w:rsidRDefault="00870315" w:rsidP="00870315">
      <w:pPr>
        <w:ind w:right="40"/>
        <w:jc w:val="right"/>
        <w:rPr>
          <w:rFonts w:ascii="Arial" w:eastAsia="Arial" w:hAnsi="Arial" w:cs="Arial"/>
          <w:sz w:val="36"/>
          <w:szCs w:val="36"/>
        </w:rPr>
      </w:pPr>
      <w:r w:rsidRPr="00772DD4">
        <w:rPr>
          <w:rFonts w:ascii="Arial" w:eastAsia="Arial" w:hAnsi="Arial" w:cs="Arial"/>
          <w:b/>
          <w:bCs/>
          <w:w w:val="95"/>
          <w:sz w:val="36"/>
          <w:szCs w:val="36"/>
        </w:rPr>
        <w:t>VE</w:t>
      </w:r>
      <w:r w:rsidRPr="00772DD4">
        <w:rPr>
          <w:rFonts w:ascii="Arial" w:eastAsia="Arial" w:hAnsi="Arial" w:cs="Arial"/>
          <w:b/>
          <w:bCs/>
          <w:spacing w:val="-15"/>
          <w:w w:val="95"/>
          <w:sz w:val="36"/>
          <w:szCs w:val="36"/>
        </w:rPr>
        <w:t>T</w:t>
      </w:r>
      <w:r w:rsidRPr="00772DD4">
        <w:rPr>
          <w:rFonts w:ascii="Arial" w:eastAsia="Arial" w:hAnsi="Arial" w:cs="Arial"/>
          <w:b/>
          <w:bCs/>
          <w:w w:val="95"/>
          <w:sz w:val="36"/>
          <w:szCs w:val="36"/>
        </w:rPr>
        <w:t>OM</w:t>
      </w:r>
      <w:r w:rsidRPr="00772DD4">
        <w:rPr>
          <w:rFonts w:ascii="Arial" w:eastAsia="Arial" w:hAnsi="Arial" w:cs="Arial"/>
          <w:b/>
          <w:bCs/>
          <w:spacing w:val="-15"/>
          <w:w w:val="95"/>
          <w:sz w:val="36"/>
          <w:szCs w:val="36"/>
        </w:rPr>
        <w:t>A</w:t>
      </w:r>
      <w:r w:rsidRPr="00772DD4">
        <w:rPr>
          <w:rFonts w:ascii="Arial" w:eastAsia="Arial" w:hAnsi="Arial" w:cs="Arial"/>
          <w:b/>
          <w:bCs/>
          <w:w w:val="95"/>
          <w:sz w:val="36"/>
          <w:szCs w:val="36"/>
        </w:rPr>
        <w:t>C202</w:t>
      </w:r>
      <w:r w:rsidR="00A24A6E">
        <w:rPr>
          <w:rFonts w:ascii="Arial" w:eastAsia="Arial" w:hAnsi="Arial" w:cs="Arial"/>
          <w:b/>
          <w:bCs/>
          <w:w w:val="95"/>
          <w:sz w:val="36"/>
          <w:szCs w:val="36"/>
        </w:rPr>
        <w:t>5</w:t>
      </w:r>
      <w:r w:rsidRPr="00772DD4">
        <w:rPr>
          <w:rFonts w:ascii="Arial" w:eastAsia="Arial" w:hAnsi="Arial" w:cs="Arial"/>
          <w:b/>
          <w:bCs/>
          <w:w w:val="95"/>
          <w:sz w:val="36"/>
          <w:szCs w:val="36"/>
        </w:rPr>
        <w:t>-XXX</w:t>
      </w:r>
    </w:p>
    <w:p w14:paraId="70FDC748" w14:textId="77777777" w:rsidR="00870315" w:rsidRPr="00772DD4" w:rsidRDefault="00870315" w:rsidP="00870315">
      <w:pPr>
        <w:spacing w:line="200" w:lineRule="exact"/>
        <w:rPr>
          <w:rFonts w:ascii="Arial" w:hAnsi="Arial" w:cs="Arial"/>
        </w:rPr>
      </w:pPr>
    </w:p>
    <w:p w14:paraId="52D3040D" w14:textId="77777777" w:rsidR="00870315" w:rsidRPr="00772DD4" w:rsidRDefault="00870315" w:rsidP="00870315">
      <w:pPr>
        <w:spacing w:line="200" w:lineRule="exact"/>
        <w:rPr>
          <w:rFonts w:ascii="Arial" w:hAnsi="Arial" w:cs="Arial"/>
        </w:rPr>
      </w:pPr>
    </w:p>
    <w:p w14:paraId="044F39F9" w14:textId="77777777" w:rsidR="00870315" w:rsidRPr="00772DD4" w:rsidRDefault="00870315" w:rsidP="00870315">
      <w:pPr>
        <w:spacing w:line="200" w:lineRule="exact"/>
        <w:rPr>
          <w:rFonts w:ascii="Arial" w:hAnsi="Arial" w:cs="Arial"/>
        </w:rPr>
      </w:pPr>
    </w:p>
    <w:p w14:paraId="6E6FB15D" w14:textId="77777777" w:rsidR="00870315" w:rsidRPr="00772DD4" w:rsidRDefault="00870315" w:rsidP="00870315">
      <w:pPr>
        <w:spacing w:before="2" w:line="240" w:lineRule="exact"/>
        <w:rPr>
          <w:rFonts w:ascii="Arial" w:hAnsi="Arial" w:cs="Arial"/>
          <w:sz w:val="24"/>
          <w:szCs w:val="24"/>
        </w:rPr>
      </w:pPr>
    </w:p>
    <w:p w14:paraId="4DF4278F" w14:textId="76A9D82D" w:rsidR="00870315" w:rsidRPr="00772DD4" w:rsidRDefault="00870315" w:rsidP="00235662">
      <w:pPr>
        <w:ind w:right="40"/>
        <w:jc w:val="center"/>
        <w:rPr>
          <w:rFonts w:ascii="Arial" w:eastAsia="Arial" w:hAnsi="Arial" w:cs="Arial"/>
          <w:b/>
          <w:bCs/>
          <w:sz w:val="24"/>
          <w:szCs w:val="24"/>
        </w:rPr>
      </w:pPr>
      <w:r w:rsidRPr="00772DD4">
        <w:rPr>
          <w:rFonts w:ascii="Arial" w:eastAsia="Arial" w:hAnsi="Arial" w:cs="Arial"/>
          <w:b/>
          <w:bCs/>
          <w:sz w:val="24"/>
          <w:szCs w:val="24"/>
        </w:rPr>
        <w:t>DRAF</w:t>
      </w:r>
      <w:r w:rsidRPr="00772DD4">
        <w:rPr>
          <w:rFonts w:ascii="Arial" w:eastAsia="Arial" w:hAnsi="Arial" w:cs="Arial"/>
          <w:b/>
          <w:bCs/>
          <w:spacing w:val="-11"/>
          <w:sz w:val="24"/>
          <w:szCs w:val="24"/>
        </w:rPr>
        <w:t>T</w:t>
      </w:r>
      <w:r w:rsidRPr="00772DD4">
        <w:rPr>
          <w:rFonts w:ascii="Arial" w:eastAsia="Arial" w:hAnsi="Arial" w:cs="Arial"/>
          <w:b/>
          <w:bCs/>
          <w:sz w:val="24"/>
          <w:szCs w:val="24"/>
        </w:rPr>
        <w:t>:</w:t>
      </w:r>
      <w:r w:rsidRPr="00772DD4">
        <w:rPr>
          <w:rFonts w:ascii="Arial" w:eastAsia="Arial" w:hAnsi="Arial" w:cs="Arial"/>
          <w:b/>
          <w:bCs/>
          <w:spacing w:val="-11"/>
          <w:sz w:val="24"/>
          <w:szCs w:val="24"/>
        </w:rPr>
        <w:t xml:space="preserve"> </w:t>
      </w:r>
      <w:r w:rsidRPr="00772DD4">
        <w:rPr>
          <w:rFonts w:ascii="Arial" w:eastAsia="Arial" w:hAnsi="Arial" w:cs="Arial"/>
          <w:b/>
          <w:bCs/>
          <w:sz w:val="24"/>
          <w:szCs w:val="24"/>
        </w:rPr>
        <w:t>AN</w:t>
      </w:r>
      <w:r w:rsidRPr="00772DD4">
        <w:rPr>
          <w:rFonts w:ascii="Arial" w:eastAsia="Arial" w:hAnsi="Arial" w:cs="Arial"/>
          <w:b/>
          <w:bCs/>
          <w:spacing w:val="-11"/>
          <w:sz w:val="24"/>
          <w:szCs w:val="24"/>
        </w:rPr>
        <w:t xml:space="preserve"> </w:t>
      </w:r>
      <w:r w:rsidRPr="00772DD4">
        <w:rPr>
          <w:rFonts w:ascii="Arial" w:eastAsia="Arial" w:hAnsi="Arial" w:cs="Arial"/>
          <w:b/>
          <w:bCs/>
          <w:sz w:val="24"/>
          <w:szCs w:val="24"/>
        </w:rPr>
        <w:t>A</w:t>
      </w:r>
      <w:r w:rsidRPr="00772DD4">
        <w:rPr>
          <w:rFonts w:ascii="Arial" w:eastAsia="Arial" w:hAnsi="Arial" w:cs="Arial"/>
          <w:b/>
          <w:bCs/>
          <w:spacing w:val="-6"/>
          <w:sz w:val="24"/>
          <w:szCs w:val="24"/>
        </w:rPr>
        <w:t>R</w:t>
      </w:r>
      <w:r w:rsidRPr="00772DD4">
        <w:rPr>
          <w:rFonts w:ascii="Arial" w:eastAsia="Arial" w:hAnsi="Arial" w:cs="Arial"/>
          <w:b/>
          <w:bCs/>
          <w:sz w:val="24"/>
          <w:szCs w:val="24"/>
        </w:rPr>
        <w:t>TICLE</w:t>
      </w:r>
      <w:r w:rsidRPr="00772DD4">
        <w:rPr>
          <w:rFonts w:ascii="Arial" w:eastAsia="Arial" w:hAnsi="Arial" w:cs="Arial"/>
          <w:b/>
          <w:bCs/>
          <w:spacing w:val="-11"/>
          <w:sz w:val="24"/>
          <w:szCs w:val="24"/>
        </w:rPr>
        <w:t xml:space="preserve"> </w:t>
      </w:r>
      <w:r w:rsidRPr="00772DD4">
        <w:rPr>
          <w:rFonts w:ascii="Arial" w:eastAsia="Arial" w:hAnsi="Arial" w:cs="Arial"/>
          <w:b/>
          <w:bCs/>
          <w:sz w:val="24"/>
          <w:szCs w:val="24"/>
        </w:rPr>
        <w:t>CRE</w:t>
      </w:r>
      <w:r w:rsidRPr="00772DD4">
        <w:rPr>
          <w:rFonts w:ascii="Arial" w:eastAsia="Arial" w:hAnsi="Arial" w:cs="Arial"/>
          <w:b/>
          <w:bCs/>
          <w:spacing w:val="-23"/>
          <w:sz w:val="24"/>
          <w:szCs w:val="24"/>
        </w:rPr>
        <w:t>A</w:t>
      </w:r>
      <w:r w:rsidRPr="00772DD4">
        <w:rPr>
          <w:rFonts w:ascii="Arial" w:eastAsia="Arial" w:hAnsi="Arial" w:cs="Arial"/>
          <w:b/>
          <w:bCs/>
          <w:sz w:val="24"/>
          <w:szCs w:val="24"/>
        </w:rPr>
        <w:t>TED</w:t>
      </w:r>
      <w:r w:rsidRPr="00772DD4">
        <w:rPr>
          <w:rFonts w:ascii="Arial" w:eastAsia="Arial" w:hAnsi="Arial" w:cs="Arial"/>
          <w:b/>
          <w:bCs/>
          <w:spacing w:val="-10"/>
          <w:sz w:val="24"/>
          <w:szCs w:val="24"/>
        </w:rPr>
        <w:t xml:space="preserve"> </w:t>
      </w:r>
      <w:r w:rsidRPr="00772DD4">
        <w:rPr>
          <w:rFonts w:ascii="Arial" w:eastAsia="Arial" w:hAnsi="Arial" w:cs="Arial"/>
          <w:b/>
          <w:bCs/>
          <w:sz w:val="24"/>
          <w:szCs w:val="24"/>
        </w:rPr>
        <w:t>USING</w:t>
      </w:r>
      <w:r w:rsidRPr="00772DD4">
        <w:rPr>
          <w:rFonts w:ascii="Arial" w:eastAsia="Arial" w:hAnsi="Arial" w:cs="Arial"/>
          <w:b/>
          <w:bCs/>
          <w:spacing w:val="-11"/>
          <w:sz w:val="24"/>
          <w:szCs w:val="24"/>
        </w:rPr>
        <w:t xml:space="preserve"> </w:t>
      </w:r>
      <w:r w:rsidRPr="00772DD4">
        <w:rPr>
          <w:rFonts w:ascii="Arial" w:eastAsia="Arial" w:hAnsi="Arial" w:cs="Arial"/>
          <w:b/>
          <w:bCs/>
          <w:sz w:val="24"/>
          <w:szCs w:val="24"/>
        </w:rPr>
        <w:t>VE</w:t>
      </w:r>
      <w:r w:rsidRPr="00772DD4">
        <w:rPr>
          <w:rFonts w:ascii="Arial" w:eastAsia="Arial" w:hAnsi="Arial" w:cs="Arial"/>
          <w:b/>
          <w:bCs/>
          <w:spacing w:val="-11"/>
          <w:sz w:val="24"/>
          <w:szCs w:val="24"/>
        </w:rPr>
        <w:t>T</w:t>
      </w:r>
      <w:r w:rsidRPr="00772DD4">
        <w:rPr>
          <w:rFonts w:ascii="Arial" w:eastAsia="Arial" w:hAnsi="Arial" w:cs="Arial"/>
          <w:b/>
          <w:bCs/>
          <w:sz w:val="24"/>
          <w:szCs w:val="24"/>
        </w:rPr>
        <w:t>OM</w:t>
      </w:r>
      <w:r w:rsidRPr="00772DD4">
        <w:rPr>
          <w:rFonts w:ascii="Arial" w:eastAsia="Arial" w:hAnsi="Arial" w:cs="Arial"/>
          <w:b/>
          <w:bCs/>
          <w:spacing w:val="-11"/>
          <w:sz w:val="24"/>
          <w:szCs w:val="24"/>
        </w:rPr>
        <w:t>A</w:t>
      </w:r>
      <w:r w:rsidRPr="00772DD4">
        <w:rPr>
          <w:rFonts w:ascii="Arial" w:eastAsia="Arial" w:hAnsi="Arial" w:cs="Arial"/>
          <w:b/>
          <w:bCs/>
          <w:sz w:val="24"/>
          <w:szCs w:val="24"/>
        </w:rPr>
        <w:t>C</w:t>
      </w:r>
      <w:r w:rsidRPr="00772DD4">
        <w:rPr>
          <w:rFonts w:ascii="Arial" w:eastAsia="Arial" w:hAnsi="Arial" w:cs="Arial"/>
          <w:b/>
          <w:bCs/>
          <w:spacing w:val="-11"/>
          <w:sz w:val="24"/>
          <w:szCs w:val="24"/>
        </w:rPr>
        <w:t xml:space="preserve"> </w:t>
      </w:r>
      <w:r w:rsidRPr="00772DD4">
        <w:rPr>
          <w:rFonts w:ascii="Arial" w:eastAsia="Arial" w:hAnsi="Arial" w:cs="Arial"/>
          <w:b/>
          <w:bCs/>
          <w:sz w:val="24"/>
          <w:szCs w:val="24"/>
        </w:rPr>
        <w:t>FORM</w:t>
      </w:r>
      <w:r w:rsidRPr="00772DD4">
        <w:rPr>
          <w:rFonts w:ascii="Arial" w:eastAsia="Arial" w:hAnsi="Arial" w:cs="Arial"/>
          <w:b/>
          <w:bCs/>
          <w:spacing w:val="-23"/>
          <w:sz w:val="24"/>
          <w:szCs w:val="24"/>
        </w:rPr>
        <w:t>A</w:t>
      </w:r>
      <w:r w:rsidRPr="00772DD4">
        <w:rPr>
          <w:rFonts w:ascii="Arial" w:eastAsia="Arial" w:hAnsi="Arial" w:cs="Arial"/>
          <w:b/>
          <w:bCs/>
          <w:sz w:val="24"/>
          <w:szCs w:val="24"/>
        </w:rPr>
        <w:t>T</w:t>
      </w:r>
    </w:p>
    <w:p w14:paraId="6CD7368C" w14:textId="175490F9" w:rsidR="00235662" w:rsidRPr="00772DD4" w:rsidRDefault="00235662" w:rsidP="00235662">
      <w:pPr>
        <w:ind w:right="40"/>
        <w:jc w:val="center"/>
        <w:rPr>
          <w:rFonts w:ascii="Arial" w:eastAsia="Arial" w:hAnsi="Arial" w:cs="Arial"/>
          <w:b/>
          <w:bCs/>
          <w:sz w:val="24"/>
          <w:szCs w:val="24"/>
        </w:rPr>
      </w:pPr>
    </w:p>
    <w:p w14:paraId="224A5A87" w14:textId="77777777" w:rsidR="00235662" w:rsidRPr="00772DD4" w:rsidRDefault="00235662" w:rsidP="00235662">
      <w:pPr>
        <w:ind w:right="40"/>
        <w:jc w:val="center"/>
        <w:rPr>
          <w:rFonts w:ascii="Arial" w:eastAsia="Arial" w:hAnsi="Arial" w:cs="Arial"/>
          <w:b/>
          <w:bCs/>
          <w:sz w:val="24"/>
          <w:szCs w:val="24"/>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4665"/>
      </w:tblGrid>
      <w:tr w:rsidR="00235662" w:rsidRPr="00772DD4" w14:paraId="172DEE62" w14:textId="77777777" w:rsidTr="00DC1112">
        <w:trPr>
          <w:trHeight w:val="1430"/>
        </w:trPr>
        <w:tc>
          <w:tcPr>
            <w:tcW w:w="5145" w:type="dxa"/>
          </w:tcPr>
          <w:p w14:paraId="6F3E9436" w14:textId="5A0D493B" w:rsidR="00235662" w:rsidRPr="00772DD4" w:rsidRDefault="00235662" w:rsidP="00235662">
            <w:pPr>
              <w:pStyle w:val="Heading1"/>
              <w:jc w:val="center"/>
              <w:rPr>
                <w:rFonts w:eastAsia="Meiryo" w:cs="Arial"/>
                <w:b w:val="0"/>
                <w:bCs w:val="0"/>
                <w:sz w:val="14"/>
                <w:szCs w:val="14"/>
              </w:rPr>
            </w:pPr>
            <w:proofErr w:type="gramStart"/>
            <w:r w:rsidRPr="00772DD4">
              <w:rPr>
                <w:rFonts w:cs="Arial"/>
                <w:spacing w:val="-28"/>
              </w:rPr>
              <w:t xml:space="preserve">First </w:t>
            </w:r>
            <w:r w:rsidR="00772DD4">
              <w:rPr>
                <w:rFonts w:cs="Arial"/>
                <w:spacing w:val="-28"/>
              </w:rPr>
              <w:t xml:space="preserve"> </w:t>
            </w:r>
            <w:r w:rsidRPr="00772DD4">
              <w:rPr>
                <w:rFonts w:cs="Arial"/>
                <w:spacing w:val="-7"/>
              </w:rPr>
              <w:t>A</w:t>
            </w:r>
            <w:r w:rsidRPr="00772DD4">
              <w:rPr>
                <w:rFonts w:cs="Arial"/>
              </w:rPr>
              <w:t>uthor</w:t>
            </w:r>
            <w:proofErr w:type="gramEnd"/>
          </w:p>
          <w:p w14:paraId="33EB4AE7" w14:textId="2A1775EB" w:rsidR="00235662" w:rsidRPr="00772DD4" w:rsidRDefault="00235662" w:rsidP="00235662">
            <w:pPr>
              <w:pStyle w:val="BodyText"/>
              <w:spacing w:after="0"/>
              <w:jc w:val="center"/>
              <w:rPr>
                <w:rFonts w:ascii="Arial" w:eastAsia="Arial" w:hAnsi="Arial" w:cs="Arial"/>
              </w:rPr>
            </w:pPr>
            <w:r w:rsidRPr="00772DD4">
              <w:rPr>
                <w:rFonts w:ascii="Arial" w:eastAsia="Arial" w:hAnsi="Arial" w:cs="Arial"/>
              </w:rPr>
              <w:t>Research Scholar</w:t>
            </w:r>
          </w:p>
          <w:p w14:paraId="71175FC0" w14:textId="77777777" w:rsidR="00235662" w:rsidRPr="00772DD4" w:rsidRDefault="00235662" w:rsidP="00235662">
            <w:pPr>
              <w:pStyle w:val="BodyText"/>
              <w:spacing w:after="0"/>
              <w:jc w:val="center"/>
              <w:rPr>
                <w:rFonts w:ascii="Arial" w:eastAsia="Arial" w:hAnsi="Arial" w:cs="Arial"/>
                <w:w w:val="99"/>
              </w:rPr>
            </w:pPr>
            <w:r w:rsidRPr="00772DD4">
              <w:rPr>
                <w:rFonts w:ascii="Arial" w:eastAsia="Arial" w:hAnsi="Arial" w:cs="Arial"/>
              </w:rPr>
              <w:t>Dept.</w:t>
            </w:r>
            <w:r w:rsidRPr="00772DD4">
              <w:rPr>
                <w:rFonts w:ascii="Arial" w:eastAsia="Arial" w:hAnsi="Arial" w:cs="Arial"/>
                <w:spacing w:val="1"/>
              </w:rPr>
              <w:t xml:space="preserve"> </w:t>
            </w:r>
            <w:r w:rsidRPr="00772DD4">
              <w:rPr>
                <w:rFonts w:ascii="Arial" w:eastAsia="Arial" w:hAnsi="Arial" w:cs="Arial"/>
              </w:rPr>
              <w:t>of</w:t>
            </w:r>
            <w:r w:rsidRPr="00772DD4">
              <w:rPr>
                <w:rFonts w:ascii="Arial" w:eastAsia="Arial" w:hAnsi="Arial" w:cs="Arial"/>
                <w:spacing w:val="-9"/>
              </w:rPr>
              <w:t xml:space="preserve"> </w:t>
            </w:r>
            <w:r w:rsidRPr="00772DD4">
              <w:rPr>
                <w:rFonts w:ascii="Arial" w:eastAsia="Arial" w:hAnsi="Arial" w:cs="Arial"/>
              </w:rPr>
              <w:t>Mechanical</w:t>
            </w:r>
            <w:r w:rsidRPr="00772DD4">
              <w:rPr>
                <w:rFonts w:ascii="Arial" w:eastAsia="Arial" w:hAnsi="Arial" w:cs="Arial"/>
                <w:spacing w:val="-10"/>
              </w:rPr>
              <w:t xml:space="preserve"> </w:t>
            </w:r>
            <w:r w:rsidRPr="00772DD4">
              <w:rPr>
                <w:rFonts w:ascii="Arial" w:eastAsia="Arial" w:hAnsi="Arial" w:cs="Arial"/>
              </w:rPr>
              <w:t>Enginee</w:t>
            </w:r>
            <w:r w:rsidRPr="00772DD4">
              <w:rPr>
                <w:rFonts w:ascii="Arial" w:eastAsia="Arial" w:hAnsi="Arial" w:cs="Arial"/>
                <w:spacing w:val="3"/>
              </w:rPr>
              <w:t>r</w:t>
            </w:r>
            <w:r w:rsidRPr="00772DD4">
              <w:rPr>
                <w:rFonts w:ascii="Arial" w:eastAsia="Arial" w:hAnsi="Arial" w:cs="Arial"/>
              </w:rPr>
              <w:t>ing</w:t>
            </w:r>
            <w:r w:rsidRPr="00772DD4">
              <w:rPr>
                <w:rFonts w:ascii="Arial" w:eastAsia="Arial" w:hAnsi="Arial" w:cs="Arial"/>
                <w:w w:val="99"/>
              </w:rPr>
              <w:t xml:space="preserve"> </w:t>
            </w:r>
          </w:p>
          <w:p w14:paraId="5A7AA1F5" w14:textId="5F2CDD0B" w:rsidR="00235662" w:rsidRPr="00772DD4" w:rsidRDefault="00235662" w:rsidP="00235662">
            <w:pPr>
              <w:pStyle w:val="BodyText"/>
              <w:spacing w:after="0"/>
              <w:jc w:val="center"/>
              <w:rPr>
                <w:rFonts w:ascii="Arial" w:eastAsia="Arial" w:hAnsi="Arial" w:cs="Arial"/>
              </w:rPr>
            </w:pPr>
            <w:r w:rsidRPr="00772DD4">
              <w:rPr>
                <w:rFonts w:ascii="Arial" w:eastAsia="Arial" w:hAnsi="Arial" w:cs="Arial"/>
              </w:rPr>
              <w:t>B.M.S.C.E, Bengaluru</w:t>
            </w:r>
            <w:r w:rsidR="00881033" w:rsidRPr="00772DD4">
              <w:rPr>
                <w:rFonts w:ascii="Arial" w:eastAsia="Arial" w:hAnsi="Arial" w:cs="Arial"/>
              </w:rPr>
              <w:t>, Karnataka, India</w:t>
            </w:r>
          </w:p>
          <w:p w14:paraId="7B3D0361" w14:textId="57F3337D" w:rsidR="00235662" w:rsidRPr="00772DD4" w:rsidRDefault="00881033" w:rsidP="00235662">
            <w:pPr>
              <w:ind w:right="40"/>
              <w:jc w:val="center"/>
              <w:rPr>
                <w:rFonts w:ascii="Arial" w:eastAsia="Arial" w:hAnsi="Arial" w:cs="Arial"/>
                <w:sz w:val="24"/>
                <w:szCs w:val="24"/>
              </w:rPr>
            </w:pPr>
            <w:r w:rsidRPr="00772DD4">
              <w:rPr>
                <w:rFonts w:ascii="Arial" w:eastAsia="Arial" w:hAnsi="Arial" w:cs="Arial"/>
              </w:rPr>
              <w:t>Email: scg@bmsce.ac.in</w:t>
            </w:r>
          </w:p>
        </w:tc>
        <w:tc>
          <w:tcPr>
            <w:tcW w:w="4665" w:type="dxa"/>
          </w:tcPr>
          <w:p w14:paraId="7CA24574" w14:textId="4ABF5092" w:rsidR="00235662" w:rsidRPr="00772DD4" w:rsidRDefault="00235662" w:rsidP="00235662">
            <w:pPr>
              <w:pStyle w:val="Heading1"/>
              <w:jc w:val="center"/>
              <w:rPr>
                <w:rFonts w:eastAsia="Meiryo" w:cs="Arial"/>
                <w:b w:val="0"/>
                <w:bCs w:val="0"/>
                <w:sz w:val="14"/>
                <w:szCs w:val="14"/>
              </w:rPr>
            </w:pPr>
            <w:proofErr w:type="gramStart"/>
            <w:r w:rsidRPr="00772DD4">
              <w:rPr>
                <w:rFonts w:cs="Arial"/>
                <w:spacing w:val="-28"/>
              </w:rPr>
              <w:t xml:space="preserve">Second </w:t>
            </w:r>
            <w:r w:rsidR="00772DD4">
              <w:rPr>
                <w:rFonts w:cs="Arial"/>
                <w:spacing w:val="-28"/>
              </w:rPr>
              <w:t xml:space="preserve"> </w:t>
            </w:r>
            <w:r w:rsidRPr="00772DD4">
              <w:rPr>
                <w:rFonts w:cs="Arial"/>
                <w:spacing w:val="-7"/>
              </w:rPr>
              <w:t>A</w:t>
            </w:r>
            <w:r w:rsidRPr="00772DD4">
              <w:rPr>
                <w:rFonts w:cs="Arial"/>
              </w:rPr>
              <w:t>uthor</w:t>
            </w:r>
            <w:proofErr w:type="gramEnd"/>
          </w:p>
          <w:p w14:paraId="784F6C99" w14:textId="77777777" w:rsidR="00235662" w:rsidRPr="00772DD4" w:rsidRDefault="00235662" w:rsidP="00235662">
            <w:pPr>
              <w:pStyle w:val="BodyText"/>
              <w:spacing w:after="0"/>
              <w:jc w:val="center"/>
              <w:rPr>
                <w:rFonts w:ascii="Arial" w:eastAsia="Arial" w:hAnsi="Arial" w:cs="Arial"/>
              </w:rPr>
            </w:pPr>
            <w:r w:rsidRPr="00772DD4">
              <w:rPr>
                <w:rFonts w:ascii="Arial" w:eastAsia="Arial" w:hAnsi="Arial" w:cs="Arial"/>
              </w:rPr>
              <w:t>Pro</w:t>
            </w:r>
            <w:r w:rsidRPr="00772DD4">
              <w:rPr>
                <w:rFonts w:ascii="Arial" w:eastAsia="Arial" w:hAnsi="Arial" w:cs="Arial"/>
                <w:spacing w:val="-7"/>
              </w:rPr>
              <w:t>f</w:t>
            </w:r>
            <w:r w:rsidRPr="00772DD4">
              <w:rPr>
                <w:rFonts w:ascii="Arial" w:eastAsia="Arial" w:hAnsi="Arial" w:cs="Arial"/>
              </w:rPr>
              <w:t>essor</w:t>
            </w:r>
          </w:p>
          <w:p w14:paraId="76C35D59" w14:textId="77777777" w:rsidR="00881033" w:rsidRPr="00772DD4" w:rsidRDefault="00881033" w:rsidP="00881033">
            <w:pPr>
              <w:pStyle w:val="BodyText"/>
              <w:spacing w:after="0"/>
              <w:jc w:val="center"/>
              <w:rPr>
                <w:rFonts w:ascii="Arial" w:eastAsia="Arial" w:hAnsi="Arial" w:cs="Arial"/>
                <w:w w:val="99"/>
              </w:rPr>
            </w:pPr>
            <w:r w:rsidRPr="00772DD4">
              <w:rPr>
                <w:rFonts w:ascii="Arial" w:eastAsia="Arial" w:hAnsi="Arial" w:cs="Arial"/>
              </w:rPr>
              <w:t>Dept.</w:t>
            </w:r>
            <w:r w:rsidRPr="00772DD4">
              <w:rPr>
                <w:rFonts w:ascii="Arial" w:eastAsia="Arial" w:hAnsi="Arial" w:cs="Arial"/>
                <w:spacing w:val="1"/>
              </w:rPr>
              <w:t xml:space="preserve"> </w:t>
            </w:r>
            <w:r w:rsidRPr="00772DD4">
              <w:rPr>
                <w:rFonts w:ascii="Arial" w:eastAsia="Arial" w:hAnsi="Arial" w:cs="Arial"/>
              </w:rPr>
              <w:t>of</w:t>
            </w:r>
            <w:r w:rsidRPr="00772DD4">
              <w:rPr>
                <w:rFonts w:ascii="Arial" w:eastAsia="Arial" w:hAnsi="Arial" w:cs="Arial"/>
                <w:spacing w:val="-9"/>
              </w:rPr>
              <w:t xml:space="preserve"> </w:t>
            </w:r>
            <w:r w:rsidRPr="00772DD4">
              <w:rPr>
                <w:rFonts w:ascii="Arial" w:eastAsia="Arial" w:hAnsi="Arial" w:cs="Arial"/>
              </w:rPr>
              <w:t>Mechanical</w:t>
            </w:r>
            <w:r w:rsidRPr="00772DD4">
              <w:rPr>
                <w:rFonts w:ascii="Arial" w:eastAsia="Arial" w:hAnsi="Arial" w:cs="Arial"/>
                <w:spacing w:val="-10"/>
              </w:rPr>
              <w:t xml:space="preserve"> </w:t>
            </w:r>
            <w:r w:rsidRPr="00772DD4">
              <w:rPr>
                <w:rFonts w:ascii="Arial" w:eastAsia="Arial" w:hAnsi="Arial" w:cs="Arial"/>
              </w:rPr>
              <w:t>Enginee</w:t>
            </w:r>
            <w:r w:rsidRPr="00772DD4">
              <w:rPr>
                <w:rFonts w:ascii="Arial" w:eastAsia="Arial" w:hAnsi="Arial" w:cs="Arial"/>
                <w:spacing w:val="3"/>
              </w:rPr>
              <w:t>r</w:t>
            </w:r>
            <w:r w:rsidRPr="00772DD4">
              <w:rPr>
                <w:rFonts w:ascii="Arial" w:eastAsia="Arial" w:hAnsi="Arial" w:cs="Arial"/>
              </w:rPr>
              <w:t>ing</w:t>
            </w:r>
            <w:r w:rsidRPr="00772DD4">
              <w:rPr>
                <w:rFonts w:ascii="Arial" w:eastAsia="Arial" w:hAnsi="Arial" w:cs="Arial"/>
                <w:w w:val="99"/>
              </w:rPr>
              <w:t xml:space="preserve"> </w:t>
            </w:r>
          </w:p>
          <w:p w14:paraId="3FE11E30" w14:textId="691EBACD" w:rsidR="00881033" w:rsidRPr="00772DD4" w:rsidRDefault="00881033" w:rsidP="00881033">
            <w:pPr>
              <w:pStyle w:val="BodyText"/>
              <w:spacing w:after="0"/>
              <w:jc w:val="center"/>
              <w:rPr>
                <w:rFonts w:ascii="Arial" w:eastAsia="Arial" w:hAnsi="Arial" w:cs="Arial"/>
              </w:rPr>
            </w:pPr>
            <w:r w:rsidRPr="00772DD4">
              <w:rPr>
                <w:rFonts w:ascii="Arial" w:eastAsia="Arial" w:hAnsi="Arial" w:cs="Arial"/>
              </w:rPr>
              <w:t>B.M.S.C.E, Bengaluru, Karnataka, India</w:t>
            </w:r>
          </w:p>
          <w:p w14:paraId="5883D4C5" w14:textId="66CCE7B5" w:rsidR="00235662" w:rsidRPr="00772DD4" w:rsidRDefault="00881033" w:rsidP="00881033">
            <w:pPr>
              <w:pStyle w:val="BodyText"/>
              <w:spacing w:after="0"/>
              <w:jc w:val="center"/>
              <w:rPr>
                <w:rFonts w:ascii="Arial" w:eastAsia="Arial" w:hAnsi="Arial" w:cs="Arial"/>
              </w:rPr>
            </w:pPr>
            <w:r w:rsidRPr="00772DD4">
              <w:rPr>
                <w:rFonts w:ascii="Arial" w:eastAsia="Arial" w:hAnsi="Arial" w:cs="Arial"/>
              </w:rPr>
              <w:t>Email: ysr@bmsce.ac.in</w:t>
            </w:r>
          </w:p>
          <w:p w14:paraId="6EB7AB27" w14:textId="6C962E87" w:rsidR="00881033" w:rsidRPr="00772DD4" w:rsidRDefault="00881033" w:rsidP="00881033">
            <w:pPr>
              <w:pStyle w:val="BodyText"/>
              <w:spacing w:after="0"/>
              <w:jc w:val="center"/>
              <w:rPr>
                <w:rFonts w:ascii="Arial" w:eastAsia="Arial" w:hAnsi="Arial" w:cs="Arial"/>
              </w:rPr>
            </w:pPr>
          </w:p>
        </w:tc>
      </w:tr>
      <w:tr w:rsidR="00235662" w:rsidRPr="00772DD4" w14:paraId="6D231A03" w14:textId="77777777" w:rsidTr="00DC1112">
        <w:tc>
          <w:tcPr>
            <w:tcW w:w="5145" w:type="dxa"/>
          </w:tcPr>
          <w:p w14:paraId="44A0E46D" w14:textId="3FCD0775" w:rsidR="00235662" w:rsidRPr="00772DD4" w:rsidRDefault="00235662" w:rsidP="00235662">
            <w:pPr>
              <w:pStyle w:val="Heading1"/>
              <w:jc w:val="center"/>
              <w:rPr>
                <w:rFonts w:eastAsia="Meiryo" w:cs="Arial"/>
                <w:b w:val="0"/>
                <w:bCs w:val="0"/>
                <w:sz w:val="14"/>
                <w:szCs w:val="14"/>
              </w:rPr>
            </w:pPr>
            <w:proofErr w:type="gramStart"/>
            <w:r w:rsidRPr="00772DD4">
              <w:rPr>
                <w:rFonts w:cs="Arial"/>
              </w:rPr>
              <w:t>Third</w:t>
            </w:r>
            <w:r w:rsidRPr="00772DD4">
              <w:rPr>
                <w:rFonts w:cs="Arial"/>
                <w:spacing w:val="-28"/>
              </w:rPr>
              <w:t xml:space="preserve"> </w:t>
            </w:r>
            <w:r w:rsidR="00772DD4">
              <w:rPr>
                <w:rFonts w:cs="Arial"/>
                <w:spacing w:val="-28"/>
              </w:rPr>
              <w:t xml:space="preserve"> </w:t>
            </w:r>
            <w:r w:rsidRPr="00772DD4">
              <w:rPr>
                <w:rFonts w:cs="Arial"/>
                <w:spacing w:val="-7"/>
              </w:rPr>
              <w:t>A</w:t>
            </w:r>
            <w:r w:rsidRPr="00772DD4">
              <w:rPr>
                <w:rFonts w:cs="Arial"/>
              </w:rPr>
              <w:t>uthor</w:t>
            </w:r>
            <w:proofErr w:type="gramEnd"/>
            <w:r w:rsidRPr="00772DD4">
              <w:rPr>
                <w:rFonts w:ascii="Cambria Math" w:eastAsia="Meiryo" w:hAnsi="Cambria Math" w:cs="Cambria Math"/>
                <w:b w:val="0"/>
                <w:bCs w:val="0"/>
                <w:i/>
                <w:position w:val="7"/>
                <w:sz w:val="14"/>
                <w:szCs w:val="14"/>
              </w:rPr>
              <w:t>∗</w:t>
            </w:r>
          </w:p>
          <w:p w14:paraId="6B67FF77" w14:textId="77777777" w:rsidR="00235662" w:rsidRPr="00772DD4" w:rsidRDefault="00235662" w:rsidP="00235662">
            <w:pPr>
              <w:pStyle w:val="BodyText"/>
              <w:spacing w:after="0"/>
              <w:jc w:val="center"/>
              <w:rPr>
                <w:rFonts w:ascii="Arial" w:eastAsia="Arial" w:hAnsi="Arial" w:cs="Arial"/>
              </w:rPr>
            </w:pPr>
            <w:r w:rsidRPr="00772DD4">
              <w:rPr>
                <w:rFonts w:ascii="Arial" w:eastAsia="Arial" w:hAnsi="Arial" w:cs="Arial"/>
              </w:rPr>
              <w:t>Pro</w:t>
            </w:r>
            <w:r w:rsidRPr="00772DD4">
              <w:rPr>
                <w:rFonts w:ascii="Arial" w:eastAsia="Arial" w:hAnsi="Arial" w:cs="Arial"/>
                <w:spacing w:val="-7"/>
              </w:rPr>
              <w:t>f</w:t>
            </w:r>
            <w:r w:rsidRPr="00772DD4">
              <w:rPr>
                <w:rFonts w:ascii="Arial" w:eastAsia="Arial" w:hAnsi="Arial" w:cs="Arial"/>
              </w:rPr>
              <w:t>essor</w:t>
            </w:r>
          </w:p>
          <w:p w14:paraId="0FC05838" w14:textId="77777777" w:rsidR="00235662" w:rsidRPr="00772DD4" w:rsidRDefault="00235662" w:rsidP="00235662">
            <w:pPr>
              <w:pStyle w:val="BodyText"/>
              <w:spacing w:after="0"/>
              <w:jc w:val="center"/>
              <w:rPr>
                <w:rFonts w:ascii="Arial" w:eastAsia="Arial" w:hAnsi="Arial" w:cs="Arial"/>
                <w:w w:val="99"/>
              </w:rPr>
            </w:pPr>
            <w:r w:rsidRPr="00772DD4">
              <w:rPr>
                <w:rFonts w:ascii="Arial" w:eastAsia="Arial" w:hAnsi="Arial" w:cs="Arial"/>
              </w:rPr>
              <w:t>Dept.</w:t>
            </w:r>
            <w:r w:rsidRPr="00772DD4">
              <w:rPr>
                <w:rFonts w:ascii="Arial" w:eastAsia="Arial" w:hAnsi="Arial" w:cs="Arial"/>
                <w:spacing w:val="1"/>
              </w:rPr>
              <w:t xml:space="preserve"> </w:t>
            </w:r>
            <w:r w:rsidRPr="00772DD4">
              <w:rPr>
                <w:rFonts w:ascii="Arial" w:eastAsia="Arial" w:hAnsi="Arial" w:cs="Arial"/>
              </w:rPr>
              <w:t>of</w:t>
            </w:r>
            <w:r w:rsidRPr="00772DD4">
              <w:rPr>
                <w:rFonts w:ascii="Arial" w:eastAsia="Arial" w:hAnsi="Arial" w:cs="Arial"/>
                <w:spacing w:val="-9"/>
              </w:rPr>
              <w:t xml:space="preserve"> </w:t>
            </w:r>
            <w:r w:rsidRPr="00772DD4">
              <w:rPr>
                <w:rFonts w:ascii="Arial" w:eastAsia="Arial" w:hAnsi="Arial" w:cs="Arial"/>
              </w:rPr>
              <w:t>Mechanical</w:t>
            </w:r>
            <w:r w:rsidRPr="00772DD4">
              <w:rPr>
                <w:rFonts w:ascii="Arial" w:eastAsia="Arial" w:hAnsi="Arial" w:cs="Arial"/>
                <w:spacing w:val="-10"/>
              </w:rPr>
              <w:t xml:space="preserve"> </w:t>
            </w:r>
            <w:r w:rsidRPr="00772DD4">
              <w:rPr>
                <w:rFonts w:ascii="Arial" w:eastAsia="Arial" w:hAnsi="Arial" w:cs="Arial"/>
              </w:rPr>
              <w:t>Enginee</w:t>
            </w:r>
            <w:r w:rsidRPr="00772DD4">
              <w:rPr>
                <w:rFonts w:ascii="Arial" w:eastAsia="Arial" w:hAnsi="Arial" w:cs="Arial"/>
                <w:spacing w:val="3"/>
              </w:rPr>
              <w:t>r</w:t>
            </w:r>
            <w:r w:rsidRPr="00772DD4">
              <w:rPr>
                <w:rFonts w:ascii="Arial" w:eastAsia="Arial" w:hAnsi="Arial" w:cs="Arial"/>
              </w:rPr>
              <w:t>ing</w:t>
            </w:r>
            <w:r w:rsidRPr="00772DD4">
              <w:rPr>
                <w:rFonts w:ascii="Arial" w:eastAsia="Arial" w:hAnsi="Arial" w:cs="Arial"/>
                <w:w w:val="99"/>
              </w:rPr>
              <w:t xml:space="preserve"> </w:t>
            </w:r>
          </w:p>
          <w:p w14:paraId="610503AE" w14:textId="77777777" w:rsidR="00235662" w:rsidRPr="00772DD4" w:rsidRDefault="00235662" w:rsidP="00235662">
            <w:pPr>
              <w:pStyle w:val="BodyText"/>
              <w:spacing w:after="0"/>
              <w:jc w:val="center"/>
              <w:rPr>
                <w:rFonts w:ascii="Arial" w:eastAsia="Arial" w:hAnsi="Arial" w:cs="Arial"/>
                <w:w w:val="99"/>
              </w:rPr>
            </w:pPr>
            <w:r w:rsidRPr="00772DD4">
              <w:rPr>
                <w:rFonts w:ascii="Arial" w:eastAsia="Arial" w:hAnsi="Arial" w:cs="Arial"/>
              </w:rPr>
              <w:t>IIT</w:t>
            </w:r>
            <w:r w:rsidRPr="00772DD4">
              <w:rPr>
                <w:rFonts w:ascii="Arial" w:eastAsia="Arial" w:hAnsi="Arial" w:cs="Arial"/>
                <w:spacing w:val="-6"/>
              </w:rPr>
              <w:t xml:space="preserve"> </w:t>
            </w:r>
            <w:r w:rsidRPr="00772DD4">
              <w:rPr>
                <w:rFonts w:ascii="Arial" w:eastAsia="Arial" w:hAnsi="Arial" w:cs="Arial"/>
              </w:rPr>
              <w:t>Delhi,</w:t>
            </w:r>
            <w:r w:rsidRPr="00772DD4">
              <w:rPr>
                <w:rFonts w:ascii="Arial" w:eastAsia="Arial" w:hAnsi="Arial" w:cs="Arial"/>
                <w:spacing w:val="-6"/>
              </w:rPr>
              <w:t xml:space="preserve"> </w:t>
            </w:r>
            <w:r w:rsidRPr="00772DD4">
              <w:rPr>
                <w:rFonts w:ascii="Arial" w:eastAsia="Arial" w:hAnsi="Arial" w:cs="Arial"/>
              </w:rPr>
              <w:t>N</w:t>
            </w:r>
            <w:r w:rsidRPr="00772DD4">
              <w:rPr>
                <w:rFonts w:ascii="Arial" w:eastAsia="Arial" w:hAnsi="Arial" w:cs="Arial"/>
                <w:spacing w:val="-5"/>
              </w:rPr>
              <w:t>e</w:t>
            </w:r>
            <w:r w:rsidRPr="00772DD4">
              <w:rPr>
                <w:rFonts w:ascii="Arial" w:eastAsia="Arial" w:hAnsi="Arial" w:cs="Arial"/>
              </w:rPr>
              <w:t>w</w:t>
            </w:r>
            <w:r w:rsidRPr="00772DD4">
              <w:rPr>
                <w:rFonts w:ascii="Arial" w:eastAsia="Arial" w:hAnsi="Arial" w:cs="Arial"/>
                <w:spacing w:val="-6"/>
              </w:rPr>
              <w:t xml:space="preserve"> </w:t>
            </w:r>
            <w:r w:rsidRPr="00772DD4">
              <w:rPr>
                <w:rFonts w:ascii="Arial" w:eastAsia="Arial" w:hAnsi="Arial" w:cs="Arial"/>
              </w:rPr>
              <w:t>Delhi,</w:t>
            </w:r>
            <w:r w:rsidRPr="00772DD4">
              <w:rPr>
                <w:rFonts w:ascii="Arial" w:eastAsia="Arial" w:hAnsi="Arial" w:cs="Arial"/>
                <w:spacing w:val="-6"/>
              </w:rPr>
              <w:t xml:space="preserve"> </w:t>
            </w:r>
            <w:r w:rsidRPr="00772DD4">
              <w:rPr>
                <w:rFonts w:ascii="Arial" w:eastAsia="Arial" w:hAnsi="Arial" w:cs="Arial"/>
              </w:rPr>
              <w:t>India</w:t>
            </w:r>
            <w:r w:rsidRPr="00772DD4">
              <w:rPr>
                <w:rFonts w:ascii="Arial" w:eastAsia="Arial" w:hAnsi="Arial" w:cs="Arial"/>
                <w:w w:val="99"/>
              </w:rPr>
              <w:t xml:space="preserve"> </w:t>
            </w:r>
          </w:p>
          <w:p w14:paraId="581ED8C7" w14:textId="320E1070" w:rsidR="00235662" w:rsidRPr="00772DD4" w:rsidRDefault="00235662" w:rsidP="00235662">
            <w:pPr>
              <w:pStyle w:val="BodyText"/>
              <w:spacing w:after="0"/>
              <w:jc w:val="center"/>
              <w:rPr>
                <w:rFonts w:ascii="Arial" w:eastAsia="Arial" w:hAnsi="Arial" w:cs="Arial"/>
              </w:rPr>
            </w:pPr>
            <w:r w:rsidRPr="00772DD4">
              <w:rPr>
                <w:rFonts w:ascii="Arial" w:eastAsia="Arial" w:hAnsi="Arial" w:cs="Arial"/>
                <w:w w:val="99"/>
              </w:rPr>
              <w:t xml:space="preserve"> </w:t>
            </w:r>
            <w:r w:rsidRPr="00772DD4">
              <w:rPr>
                <w:rFonts w:ascii="Arial" w:eastAsia="Arial" w:hAnsi="Arial" w:cs="Arial"/>
              </w:rPr>
              <w:t>Email:</w:t>
            </w:r>
            <w:r w:rsidRPr="00772DD4">
              <w:rPr>
                <w:rFonts w:ascii="Arial" w:eastAsia="Arial" w:hAnsi="Arial" w:cs="Arial"/>
                <w:spacing w:val="-10"/>
              </w:rPr>
              <w:t xml:space="preserve"> </w:t>
            </w:r>
            <w:hyperlink r:id="rId8">
              <w:r w:rsidRPr="00772DD4">
                <w:rPr>
                  <w:rFonts w:ascii="Arial" w:eastAsia="Arial" w:hAnsi="Arial" w:cs="Arial"/>
                </w:rPr>
                <w:t>d@mech.iitd.ac.in</w:t>
              </w:r>
            </w:hyperlink>
          </w:p>
        </w:tc>
        <w:tc>
          <w:tcPr>
            <w:tcW w:w="4665" w:type="dxa"/>
          </w:tcPr>
          <w:p w14:paraId="7B6DD9DA" w14:textId="2882DFB6" w:rsidR="00235662" w:rsidRPr="00772DD4" w:rsidRDefault="00235662" w:rsidP="00235662">
            <w:pPr>
              <w:pStyle w:val="Heading1"/>
              <w:jc w:val="center"/>
              <w:rPr>
                <w:rFonts w:eastAsia="Meiryo" w:cs="Arial"/>
                <w:b w:val="0"/>
                <w:bCs w:val="0"/>
                <w:sz w:val="14"/>
                <w:szCs w:val="14"/>
              </w:rPr>
            </w:pPr>
            <w:proofErr w:type="gramStart"/>
            <w:r w:rsidRPr="00772DD4">
              <w:rPr>
                <w:rFonts w:cs="Arial"/>
                <w:spacing w:val="-28"/>
              </w:rPr>
              <w:t xml:space="preserve">Fourth </w:t>
            </w:r>
            <w:r w:rsidR="00772DD4">
              <w:rPr>
                <w:rFonts w:cs="Arial"/>
                <w:spacing w:val="-28"/>
              </w:rPr>
              <w:t xml:space="preserve"> </w:t>
            </w:r>
            <w:r w:rsidRPr="00772DD4">
              <w:rPr>
                <w:rFonts w:cs="Arial"/>
                <w:spacing w:val="-7"/>
              </w:rPr>
              <w:t>A</w:t>
            </w:r>
            <w:r w:rsidRPr="00772DD4">
              <w:rPr>
                <w:rFonts w:cs="Arial"/>
              </w:rPr>
              <w:t>uthor</w:t>
            </w:r>
            <w:proofErr w:type="gramEnd"/>
          </w:p>
          <w:p w14:paraId="404B6D5E" w14:textId="77777777" w:rsidR="00235662" w:rsidRPr="00772DD4" w:rsidRDefault="00235662" w:rsidP="00235662">
            <w:pPr>
              <w:pStyle w:val="BodyText"/>
              <w:spacing w:after="0"/>
              <w:jc w:val="center"/>
              <w:rPr>
                <w:rFonts w:ascii="Arial" w:eastAsia="Arial" w:hAnsi="Arial" w:cs="Arial"/>
              </w:rPr>
            </w:pPr>
            <w:r w:rsidRPr="00772DD4">
              <w:rPr>
                <w:rFonts w:ascii="Arial" w:eastAsia="Arial" w:hAnsi="Arial" w:cs="Arial"/>
              </w:rPr>
              <w:t>Pro</w:t>
            </w:r>
            <w:r w:rsidRPr="00772DD4">
              <w:rPr>
                <w:rFonts w:ascii="Arial" w:eastAsia="Arial" w:hAnsi="Arial" w:cs="Arial"/>
                <w:spacing w:val="-7"/>
              </w:rPr>
              <w:t>f</w:t>
            </w:r>
            <w:r w:rsidRPr="00772DD4">
              <w:rPr>
                <w:rFonts w:ascii="Arial" w:eastAsia="Arial" w:hAnsi="Arial" w:cs="Arial"/>
              </w:rPr>
              <w:t>essor</w:t>
            </w:r>
          </w:p>
          <w:p w14:paraId="28AF7BA7" w14:textId="77777777" w:rsidR="00235662" w:rsidRPr="00772DD4" w:rsidRDefault="00235662" w:rsidP="00235662">
            <w:pPr>
              <w:pStyle w:val="BodyText"/>
              <w:spacing w:after="0"/>
              <w:jc w:val="center"/>
              <w:rPr>
                <w:rFonts w:ascii="Arial" w:eastAsia="Arial" w:hAnsi="Arial" w:cs="Arial"/>
                <w:w w:val="99"/>
              </w:rPr>
            </w:pPr>
            <w:r w:rsidRPr="00772DD4">
              <w:rPr>
                <w:rFonts w:ascii="Arial" w:eastAsia="Arial" w:hAnsi="Arial" w:cs="Arial"/>
              </w:rPr>
              <w:t>Dept.</w:t>
            </w:r>
            <w:r w:rsidRPr="00772DD4">
              <w:rPr>
                <w:rFonts w:ascii="Arial" w:eastAsia="Arial" w:hAnsi="Arial" w:cs="Arial"/>
                <w:spacing w:val="1"/>
              </w:rPr>
              <w:t xml:space="preserve"> </w:t>
            </w:r>
            <w:r w:rsidRPr="00772DD4">
              <w:rPr>
                <w:rFonts w:ascii="Arial" w:eastAsia="Arial" w:hAnsi="Arial" w:cs="Arial"/>
              </w:rPr>
              <w:t>of</w:t>
            </w:r>
            <w:r w:rsidRPr="00772DD4">
              <w:rPr>
                <w:rFonts w:ascii="Arial" w:eastAsia="Arial" w:hAnsi="Arial" w:cs="Arial"/>
                <w:spacing w:val="-9"/>
              </w:rPr>
              <w:t xml:space="preserve"> </w:t>
            </w:r>
            <w:r w:rsidRPr="00772DD4">
              <w:rPr>
                <w:rFonts w:ascii="Arial" w:eastAsia="Arial" w:hAnsi="Arial" w:cs="Arial"/>
              </w:rPr>
              <w:t>Mechanical</w:t>
            </w:r>
            <w:r w:rsidRPr="00772DD4">
              <w:rPr>
                <w:rFonts w:ascii="Arial" w:eastAsia="Arial" w:hAnsi="Arial" w:cs="Arial"/>
                <w:spacing w:val="-10"/>
              </w:rPr>
              <w:t xml:space="preserve"> </w:t>
            </w:r>
            <w:r w:rsidRPr="00772DD4">
              <w:rPr>
                <w:rFonts w:ascii="Arial" w:eastAsia="Arial" w:hAnsi="Arial" w:cs="Arial"/>
              </w:rPr>
              <w:t>Enginee</w:t>
            </w:r>
            <w:r w:rsidRPr="00772DD4">
              <w:rPr>
                <w:rFonts w:ascii="Arial" w:eastAsia="Arial" w:hAnsi="Arial" w:cs="Arial"/>
                <w:spacing w:val="3"/>
              </w:rPr>
              <w:t>r</w:t>
            </w:r>
            <w:r w:rsidRPr="00772DD4">
              <w:rPr>
                <w:rFonts w:ascii="Arial" w:eastAsia="Arial" w:hAnsi="Arial" w:cs="Arial"/>
              </w:rPr>
              <w:t>ing</w:t>
            </w:r>
            <w:r w:rsidRPr="00772DD4">
              <w:rPr>
                <w:rFonts w:ascii="Arial" w:eastAsia="Arial" w:hAnsi="Arial" w:cs="Arial"/>
                <w:w w:val="99"/>
              </w:rPr>
              <w:t xml:space="preserve"> </w:t>
            </w:r>
          </w:p>
          <w:p w14:paraId="6F277A99" w14:textId="113AD762" w:rsidR="00235662" w:rsidRPr="00772DD4" w:rsidRDefault="00235662" w:rsidP="00235662">
            <w:pPr>
              <w:pStyle w:val="BodyText"/>
              <w:spacing w:after="0"/>
              <w:jc w:val="center"/>
              <w:rPr>
                <w:rFonts w:ascii="Arial" w:eastAsia="Arial" w:hAnsi="Arial" w:cs="Arial"/>
                <w:w w:val="99"/>
              </w:rPr>
            </w:pPr>
            <w:r w:rsidRPr="00772DD4">
              <w:rPr>
                <w:rFonts w:ascii="Arial" w:eastAsia="Arial" w:hAnsi="Arial" w:cs="Arial"/>
              </w:rPr>
              <w:t>IIT</w:t>
            </w:r>
            <w:r w:rsidRPr="00772DD4">
              <w:rPr>
                <w:rFonts w:ascii="Arial" w:eastAsia="Arial" w:hAnsi="Arial" w:cs="Arial"/>
                <w:spacing w:val="-6"/>
              </w:rPr>
              <w:t xml:space="preserve"> </w:t>
            </w:r>
            <w:r w:rsidR="00881033" w:rsidRPr="00772DD4">
              <w:rPr>
                <w:rFonts w:ascii="Arial" w:eastAsia="Arial" w:hAnsi="Arial" w:cs="Arial"/>
              </w:rPr>
              <w:t>Guwahati</w:t>
            </w:r>
            <w:r w:rsidRPr="00772DD4">
              <w:rPr>
                <w:rFonts w:ascii="Arial" w:eastAsia="Arial" w:hAnsi="Arial" w:cs="Arial"/>
              </w:rPr>
              <w:t>,</w:t>
            </w:r>
            <w:r w:rsidRPr="00772DD4">
              <w:rPr>
                <w:rFonts w:ascii="Arial" w:eastAsia="Arial" w:hAnsi="Arial" w:cs="Arial"/>
                <w:spacing w:val="-6"/>
              </w:rPr>
              <w:t xml:space="preserve"> </w:t>
            </w:r>
            <w:r w:rsidR="00881033" w:rsidRPr="00772DD4">
              <w:rPr>
                <w:rFonts w:ascii="Arial" w:eastAsia="Arial" w:hAnsi="Arial" w:cs="Arial"/>
                <w:spacing w:val="-6"/>
              </w:rPr>
              <w:t>Assam</w:t>
            </w:r>
            <w:r w:rsidRPr="00772DD4">
              <w:rPr>
                <w:rFonts w:ascii="Arial" w:eastAsia="Arial" w:hAnsi="Arial" w:cs="Arial"/>
              </w:rPr>
              <w:t>,</w:t>
            </w:r>
            <w:r w:rsidRPr="00772DD4">
              <w:rPr>
                <w:rFonts w:ascii="Arial" w:eastAsia="Arial" w:hAnsi="Arial" w:cs="Arial"/>
                <w:spacing w:val="-6"/>
              </w:rPr>
              <w:t xml:space="preserve"> </w:t>
            </w:r>
            <w:r w:rsidRPr="00772DD4">
              <w:rPr>
                <w:rFonts w:ascii="Arial" w:eastAsia="Arial" w:hAnsi="Arial" w:cs="Arial"/>
              </w:rPr>
              <w:t>India</w:t>
            </w:r>
            <w:r w:rsidRPr="00772DD4">
              <w:rPr>
                <w:rFonts w:ascii="Arial" w:eastAsia="Arial" w:hAnsi="Arial" w:cs="Arial"/>
                <w:w w:val="99"/>
              </w:rPr>
              <w:t xml:space="preserve"> </w:t>
            </w:r>
          </w:p>
          <w:p w14:paraId="326F2675" w14:textId="4A848C27" w:rsidR="00235662" w:rsidRPr="00772DD4" w:rsidRDefault="00235662" w:rsidP="00235662">
            <w:pPr>
              <w:pStyle w:val="BodyText"/>
              <w:spacing w:after="0"/>
              <w:jc w:val="center"/>
              <w:rPr>
                <w:rFonts w:ascii="Arial" w:eastAsia="Arial" w:hAnsi="Arial" w:cs="Arial"/>
              </w:rPr>
            </w:pPr>
            <w:r w:rsidRPr="00772DD4">
              <w:rPr>
                <w:rFonts w:ascii="Arial" w:eastAsia="Arial" w:hAnsi="Arial" w:cs="Arial"/>
                <w:w w:val="99"/>
              </w:rPr>
              <w:t xml:space="preserve"> </w:t>
            </w:r>
            <w:r w:rsidRPr="00772DD4">
              <w:rPr>
                <w:rFonts w:ascii="Arial" w:eastAsia="Arial" w:hAnsi="Arial" w:cs="Arial"/>
              </w:rPr>
              <w:t>Email:</w:t>
            </w:r>
            <w:r w:rsidRPr="00772DD4">
              <w:rPr>
                <w:rFonts w:ascii="Arial" w:eastAsia="Arial" w:hAnsi="Arial" w:cs="Arial"/>
                <w:spacing w:val="-10"/>
              </w:rPr>
              <w:t xml:space="preserve"> </w:t>
            </w:r>
            <w:r w:rsidR="00881033" w:rsidRPr="00772DD4">
              <w:rPr>
                <w:rFonts w:ascii="Arial" w:eastAsia="Arial" w:hAnsi="Arial" w:cs="Arial"/>
              </w:rPr>
              <w:t>d@mech.iitg.ac.in</w:t>
            </w:r>
          </w:p>
        </w:tc>
      </w:tr>
    </w:tbl>
    <w:p w14:paraId="7DE1EE7B" w14:textId="19A055FF" w:rsidR="00235662" w:rsidRPr="00772DD4" w:rsidRDefault="00235662" w:rsidP="004831F5">
      <w:pPr>
        <w:rPr>
          <w:rFonts w:ascii="Arial" w:hAnsi="Arial" w:cs="Arial"/>
          <w:sz w:val="22"/>
        </w:rPr>
      </w:pPr>
    </w:p>
    <w:p w14:paraId="115C77D1" w14:textId="77777777" w:rsidR="00DC1112" w:rsidRDefault="00DC1112" w:rsidP="004831F5">
      <w:pPr>
        <w:pStyle w:val="AbstractClauseTitle"/>
        <w:rPr>
          <w:rFonts w:ascii="Times New Roman" w:hAnsi="Times New Roman"/>
        </w:rPr>
      </w:pPr>
    </w:p>
    <w:p w14:paraId="6F500693" w14:textId="5B66C9E7" w:rsidR="00531292" w:rsidRPr="000D05D9" w:rsidRDefault="00531292" w:rsidP="004831F5">
      <w:pPr>
        <w:pStyle w:val="AbstractClauseTitle"/>
        <w:rPr>
          <w:rFonts w:ascii="Times New Roman" w:hAnsi="Times New Roman"/>
        </w:rPr>
      </w:pPr>
      <w:r w:rsidRPr="000D05D9">
        <w:rPr>
          <w:rFonts w:ascii="Times New Roman" w:hAnsi="Times New Roman"/>
        </w:rPr>
        <w:t>Abstract</w:t>
      </w:r>
    </w:p>
    <w:p w14:paraId="6C1921E5" w14:textId="4453932F" w:rsidR="009F4833" w:rsidRPr="000D05D9" w:rsidRDefault="003848D2" w:rsidP="004831F5">
      <w:pPr>
        <w:suppressAutoHyphens w:val="0"/>
        <w:overflowPunct/>
        <w:ind w:firstLine="357"/>
        <w:textAlignment w:val="auto"/>
        <w:rPr>
          <w:i/>
          <w:shd w:val="clear" w:color="auto" w:fill="FFFFFF"/>
        </w:rPr>
      </w:pPr>
      <w:r w:rsidRPr="000D05D9">
        <w:t>&lt;</w:t>
      </w:r>
      <w:r w:rsidR="002C01A1" w:rsidRPr="00161E76">
        <w:rPr>
          <w:i/>
          <w:iCs/>
        </w:rPr>
        <w:t>Structured</w:t>
      </w:r>
      <w:r w:rsidR="002C01A1" w:rsidRPr="000D05D9">
        <w:t xml:space="preserve"> </w:t>
      </w:r>
      <w:r w:rsidR="002C01A1" w:rsidRPr="000D05D9">
        <w:rPr>
          <w:i/>
        </w:rPr>
        <w:t>a</w:t>
      </w:r>
      <w:r w:rsidR="00947351" w:rsidRPr="000D05D9">
        <w:rPr>
          <w:i/>
        </w:rPr>
        <w:t>bstract is to be written in Times New Roman</w:t>
      </w:r>
      <w:r w:rsidR="00302552" w:rsidRPr="000D05D9">
        <w:rPr>
          <w:i/>
        </w:rPr>
        <w:t>, 10</w:t>
      </w:r>
      <w:r w:rsidR="00947351" w:rsidRPr="000D05D9">
        <w:rPr>
          <w:i/>
        </w:rPr>
        <w:t>pt,</w:t>
      </w:r>
      <w:r w:rsidR="002A1BD6" w:rsidRPr="000D05D9">
        <w:rPr>
          <w:i/>
        </w:rPr>
        <w:t xml:space="preserve"> italics,</w:t>
      </w:r>
      <w:r w:rsidR="00947351" w:rsidRPr="000D05D9">
        <w:rPr>
          <w:i/>
        </w:rPr>
        <w:t xml:space="preserve"> text justified with single line spacing.</w:t>
      </w:r>
      <w:r w:rsidR="002C01A1" w:rsidRPr="000D05D9">
        <w:rPr>
          <w:i/>
        </w:rPr>
        <w:t xml:space="preserve"> </w:t>
      </w:r>
      <w:r w:rsidR="006657A5" w:rsidRPr="000D05D9">
        <w:rPr>
          <w:rFonts w:eastAsiaTheme="minorHAnsi"/>
          <w:i/>
          <w:iCs/>
          <w:kern w:val="0"/>
          <w:lang w:val="en-IN"/>
        </w:rPr>
        <w:t>A</w:t>
      </w:r>
      <w:r w:rsidR="00D905C8" w:rsidRPr="000D05D9">
        <w:rPr>
          <w:rFonts w:eastAsiaTheme="minorHAnsi"/>
          <w:i/>
          <w:iCs/>
          <w:kern w:val="0"/>
          <w:lang w:val="en-IN"/>
        </w:rPr>
        <w:t xml:space="preserve">bstract should be </w:t>
      </w:r>
      <w:r w:rsidR="002C01A1" w:rsidRPr="000D05D9">
        <w:rPr>
          <w:rFonts w:eastAsiaTheme="minorHAnsi"/>
          <w:i/>
          <w:iCs/>
          <w:kern w:val="0"/>
          <w:lang w:val="en-IN"/>
        </w:rPr>
        <w:t>between</w:t>
      </w:r>
      <w:r w:rsidR="00D905C8" w:rsidRPr="000D05D9">
        <w:rPr>
          <w:rFonts w:eastAsiaTheme="minorHAnsi"/>
          <w:i/>
          <w:iCs/>
          <w:kern w:val="0"/>
          <w:lang w:val="en-IN"/>
        </w:rPr>
        <w:t xml:space="preserve"> 150</w:t>
      </w:r>
      <w:r w:rsidR="002C01A1" w:rsidRPr="000D05D9">
        <w:rPr>
          <w:rFonts w:eastAsiaTheme="minorHAnsi"/>
          <w:i/>
          <w:iCs/>
          <w:kern w:val="0"/>
          <w:lang w:val="en-IN"/>
        </w:rPr>
        <w:t xml:space="preserve"> to 250</w:t>
      </w:r>
      <w:r w:rsidR="00D905C8" w:rsidRPr="000D05D9">
        <w:rPr>
          <w:rFonts w:eastAsiaTheme="minorHAnsi"/>
          <w:i/>
          <w:iCs/>
          <w:kern w:val="0"/>
          <w:lang w:val="en-IN"/>
        </w:rPr>
        <w:t xml:space="preserve"> </w:t>
      </w:r>
      <w:r w:rsidR="002C01A1" w:rsidRPr="000D05D9">
        <w:rPr>
          <w:rFonts w:eastAsiaTheme="minorHAnsi"/>
          <w:i/>
          <w:iCs/>
          <w:kern w:val="0"/>
          <w:lang w:val="en-IN"/>
        </w:rPr>
        <w:t xml:space="preserve">words and should include </w:t>
      </w:r>
      <w:r w:rsidR="003C20B8" w:rsidRPr="000D05D9">
        <w:rPr>
          <w:rFonts w:eastAsiaTheme="minorHAnsi"/>
          <w:i/>
          <w:iCs/>
          <w:kern w:val="0"/>
          <w:lang w:val="en-IN"/>
        </w:rPr>
        <w:t>p</w:t>
      </w:r>
      <w:r w:rsidR="002C01A1" w:rsidRPr="000D05D9">
        <w:rPr>
          <w:rFonts w:eastAsiaTheme="minorHAnsi"/>
          <w:i/>
          <w:iCs/>
          <w:kern w:val="0"/>
          <w:lang w:val="en-IN"/>
        </w:rPr>
        <w:t>urpose (s</w:t>
      </w:r>
      <w:r w:rsidR="000E55DF">
        <w:rPr>
          <w:rFonts w:eastAsiaTheme="minorHAnsi"/>
          <w:i/>
          <w:iCs/>
          <w:kern w:val="0"/>
          <w:lang w:val="en-IN"/>
        </w:rPr>
        <w:t>t</w:t>
      </w:r>
      <w:r w:rsidR="002C01A1" w:rsidRPr="000D05D9">
        <w:rPr>
          <w:rFonts w:eastAsiaTheme="minorHAnsi"/>
          <w:i/>
          <w:iCs/>
          <w:kern w:val="0"/>
          <w:lang w:val="en-IN"/>
        </w:rPr>
        <w:t>ating the main purpose and research</w:t>
      </w:r>
      <w:r w:rsidR="003C20B8" w:rsidRPr="000D05D9">
        <w:rPr>
          <w:rFonts w:eastAsiaTheme="minorHAnsi"/>
          <w:i/>
          <w:iCs/>
          <w:kern w:val="0"/>
          <w:lang w:val="en-IN"/>
        </w:rPr>
        <w:t xml:space="preserve"> </w:t>
      </w:r>
      <w:r w:rsidR="002C01A1" w:rsidRPr="000D05D9">
        <w:rPr>
          <w:rFonts w:eastAsiaTheme="minorHAnsi"/>
          <w:i/>
          <w:iCs/>
          <w:kern w:val="0"/>
          <w:lang w:val="en-IN"/>
        </w:rPr>
        <w:t>question), methods, results and conclusion in brief&gt;</w:t>
      </w:r>
      <w:r w:rsidR="002C01A1" w:rsidRPr="000D05D9">
        <w:t xml:space="preserve">. </w:t>
      </w:r>
      <w:r w:rsidR="002C01A1" w:rsidRPr="000D05D9">
        <w:rPr>
          <w:i/>
          <w:iCs/>
        </w:rPr>
        <w:t>The</w:t>
      </w:r>
      <w:r w:rsidR="002C01A1" w:rsidRPr="000D05D9">
        <w:t xml:space="preserve"> </w:t>
      </w:r>
      <w:r w:rsidR="00DE6E4F">
        <w:rPr>
          <w:i/>
          <w:shd w:val="clear" w:color="auto" w:fill="FFFFFF"/>
        </w:rPr>
        <w:t>Lalitpur district is in the Kathmandu value, which is t</w:t>
      </w:r>
      <w:r w:rsidR="003C20B8" w:rsidRPr="000D05D9">
        <w:rPr>
          <w:i/>
          <w:shd w:val="clear" w:color="auto" w:fill="FFFFFF"/>
        </w:rPr>
        <w:t>he</w:t>
      </w:r>
      <w:r w:rsidR="00CD45D3" w:rsidRPr="000D05D9">
        <w:rPr>
          <w:i/>
          <w:shd w:val="clear" w:color="auto" w:fill="FFFFFF"/>
        </w:rPr>
        <w:t xml:space="preserve"> capital of </w:t>
      </w:r>
      <w:r w:rsidR="00DE6E4F">
        <w:rPr>
          <w:i/>
          <w:shd w:val="clear" w:color="auto" w:fill="FFFFFF"/>
        </w:rPr>
        <w:t xml:space="preserve">Nepal. Institute of Engineering is one of the five technical institutes under the Tribhuvan University, which is the oldest and the largest university in Nepal. </w:t>
      </w:r>
      <w:r w:rsidR="00927DCF">
        <w:rPr>
          <w:i/>
          <w:shd w:val="clear" w:color="auto" w:fill="FFFFFF"/>
        </w:rPr>
        <w:t>Established</w:t>
      </w:r>
      <w:r w:rsidR="00DE6E4F">
        <w:rPr>
          <w:i/>
          <w:shd w:val="clear" w:color="auto" w:fill="FFFFFF"/>
        </w:rPr>
        <w:t xml:space="preserve"> in 195</w:t>
      </w:r>
      <w:r w:rsidR="00927DCF">
        <w:rPr>
          <w:i/>
          <w:shd w:val="clear" w:color="auto" w:fill="FFFFFF"/>
        </w:rPr>
        <w:t xml:space="preserve">9, TU is funded by the Government of Nepal. The Institute of Engineering was established in 1930, with its </w:t>
      </w:r>
      <w:proofErr w:type="gramStart"/>
      <w:r w:rsidR="00927DCF">
        <w:rPr>
          <w:i/>
          <w:shd w:val="clear" w:color="auto" w:fill="FFFFFF"/>
        </w:rPr>
        <w:t>Dean’s</w:t>
      </w:r>
      <w:proofErr w:type="gramEnd"/>
      <w:r w:rsidR="00927DCF">
        <w:rPr>
          <w:i/>
          <w:shd w:val="clear" w:color="auto" w:fill="FFFFFF"/>
        </w:rPr>
        <w:t xml:space="preserve"> office within the Pulchowk Campus, and was later incorporated within TU after its establishment.</w:t>
      </w:r>
    </w:p>
    <w:p w14:paraId="1B364EFF" w14:textId="77777777" w:rsidR="000D5C61" w:rsidRPr="000D05D9" w:rsidRDefault="000D5C61" w:rsidP="004831F5">
      <w:pPr>
        <w:suppressAutoHyphens w:val="0"/>
        <w:overflowPunct/>
        <w:ind w:firstLine="357"/>
        <w:textAlignment w:val="auto"/>
        <w:rPr>
          <w:i/>
          <w:shd w:val="clear" w:color="auto" w:fill="FFFFFF"/>
        </w:rPr>
      </w:pPr>
    </w:p>
    <w:p w14:paraId="0D814968" w14:textId="7562B885" w:rsidR="00736758" w:rsidRPr="000D05D9" w:rsidRDefault="00736758" w:rsidP="004831F5">
      <w:pPr>
        <w:pStyle w:val="NoSpacing"/>
        <w:rPr>
          <w:rFonts w:ascii="Times New Roman" w:hAnsi="Times New Roman" w:cs="Times New Roman"/>
          <w:sz w:val="18"/>
          <w:szCs w:val="24"/>
        </w:rPr>
      </w:pPr>
      <w:r w:rsidRPr="000D05D9">
        <w:rPr>
          <w:rFonts w:ascii="Times New Roman" w:hAnsi="Times New Roman" w:cs="Times New Roman"/>
          <w:b/>
          <w:i/>
          <w:sz w:val="24"/>
          <w:szCs w:val="24"/>
        </w:rPr>
        <w:t>Keywords&lt;</w:t>
      </w:r>
      <w:r w:rsidRPr="000D05D9">
        <w:rPr>
          <w:rFonts w:ascii="Times New Roman" w:hAnsi="Times New Roman" w:cs="Times New Roman"/>
          <w:b/>
          <w:i/>
          <w:sz w:val="18"/>
          <w:szCs w:val="24"/>
        </w:rPr>
        <w:t>Times New Roman, 10 pt, bold, italics, left aligned</w:t>
      </w:r>
      <w:r w:rsidRPr="000D05D9">
        <w:rPr>
          <w:rFonts w:ascii="Times New Roman" w:hAnsi="Times New Roman" w:cs="Times New Roman"/>
          <w:b/>
          <w:i/>
          <w:sz w:val="24"/>
          <w:szCs w:val="24"/>
        </w:rPr>
        <w:t>&gt;</w:t>
      </w:r>
      <w:r w:rsidRPr="000D05D9">
        <w:rPr>
          <w:rFonts w:ascii="Times New Roman" w:hAnsi="Times New Roman" w:cs="Times New Roman"/>
          <w:b/>
          <w:sz w:val="24"/>
          <w:szCs w:val="24"/>
        </w:rPr>
        <w:t xml:space="preserve">: </w:t>
      </w:r>
      <w:r w:rsidRPr="000D05D9">
        <w:rPr>
          <w:rFonts w:ascii="Times New Roman" w:hAnsi="Times New Roman" w:cs="Times New Roman"/>
          <w:sz w:val="24"/>
          <w:szCs w:val="24"/>
        </w:rPr>
        <w:t xml:space="preserve"> key</w:t>
      </w:r>
      <w:r w:rsidR="008A4124" w:rsidRPr="000D05D9">
        <w:rPr>
          <w:rFonts w:ascii="Times New Roman" w:hAnsi="Times New Roman" w:cs="Times New Roman"/>
          <w:sz w:val="24"/>
          <w:szCs w:val="24"/>
        </w:rPr>
        <w:t>w</w:t>
      </w:r>
      <w:r w:rsidRPr="000D05D9">
        <w:rPr>
          <w:rFonts w:ascii="Times New Roman" w:hAnsi="Times New Roman" w:cs="Times New Roman"/>
          <w:sz w:val="24"/>
          <w:szCs w:val="24"/>
        </w:rPr>
        <w:t>ord1, keyword2, keyword3</w:t>
      </w:r>
      <w:r w:rsidR="003C20B8" w:rsidRPr="000D05D9">
        <w:rPr>
          <w:rFonts w:ascii="Times New Roman" w:hAnsi="Times New Roman" w:cs="Times New Roman"/>
          <w:sz w:val="24"/>
          <w:szCs w:val="24"/>
        </w:rPr>
        <w:t xml:space="preserve"> (Please provide 4 to 6 keywords which can be used for indexing </w:t>
      </w:r>
      <w:r w:rsidR="00925285" w:rsidRPr="000D05D9">
        <w:rPr>
          <w:rFonts w:ascii="Times New Roman" w:hAnsi="Times New Roman" w:cs="Times New Roman"/>
          <w:sz w:val="24"/>
          <w:szCs w:val="24"/>
        </w:rPr>
        <w:t>purposes)</w:t>
      </w:r>
      <w:r w:rsidR="00925285" w:rsidRPr="000D05D9">
        <w:rPr>
          <w:rFonts w:ascii="Times New Roman" w:hAnsi="Times New Roman" w:cs="Times New Roman"/>
          <w:b/>
          <w:i/>
          <w:sz w:val="24"/>
          <w:szCs w:val="24"/>
        </w:rPr>
        <w:t xml:space="preserve"> </w:t>
      </w:r>
    </w:p>
    <w:p w14:paraId="33E9DA2C" w14:textId="77777777" w:rsidR="000D5C61" w:rsidRPr="000D05D9" w:rsidRDefault="000D5C61" w:rsidP="004831F5">
      <w:pPr>
        <w:pStyle w:val="NoSpacing"/>
        <w:rPr>
          <w:rFonts w:ascii="Times New Roman" w:hAnsi="Times New Roman" w:cs="Times New Roman"/>
          <w:sz w:val="18"/>
          <w:szCs w:val="24"/>
        </w:rPr>
      </w:pPr>
    </w:p>
    <w:p w14:paraId="2D639716" w14:textId="77777777" w:rsidR="00531292" w:rsidRPr="000D05D9" w:rsidRDefault="00867484" w:rsidP="004831F5">
      <w:pPr>
        <w:pStyle w:val="BodyTextIndent"/>
        <w:ind w:firstLine="0"/>
        <w:rPr>
          <w:i/>
          <w:shd w:val="clear" w:color="auto" w:fill="FFFFFF"/>
        </w:rPr>
      </w:pPr>
      <w:r w:rsidRPr="000D05D9">
        <w:rPr>
          <w:i/>
          <w:shd w:val="clear" w:color="auto" w:fill="FFFFFF"/>
        </w:rPr>
        <w:t>.</w:t>
      </w:r>
    </w:p>
    <w:p w14:paraId="60A7FD4F" w14:textId="77777777" w:rsidR="00D905C8" w:rsidRPr="000D05D9" w:rsidRDefault="00D905C8" w:rsidP="004831F5">
      <w:pPr>
        <w:pStyle w:val="NomenclatureClauseTitle"/>
        <w:spacing w:before="0"/>
        <w:rPr>
          <w:rFonts w:ascii="Times New Roman" w:hAnsi="Times New Roman"/>
        </w:rPr>
      </w:pPr>
      <w:r w:rsidRPr="000D05D9">
        <w:rPr>
          <w:rFonts w:ascii="Times New Roman" w:hAnsi="Times New Roman"/>
        </w:rPr>
        <w:t>Nomenclature</w:t>
      </w:r>
    </w:p>
    <w:p w14:paraId="27ADA322" w14:textId="6C6D9EDA" w:rsidR="00D905C8" w:rsidRPr="000D05D9" w:rsidRDefault="00D905C8" w:rsidP="004831F5">
      <w:pPr>
        <w:pStyle w:val="BodyTextIndent"/>
      </w:pPr>
      <w:r w:rsidRPr="000D05D9">
        <w:t xml:space="preserve">&lt;Times </w:t>
      </w:r>
      <w:r w:rsidR="000B60D8" w:rsidRPr="000D05D9">
        <w:t>New Roman, 10 pt, left aligned.</w:t>
      </w:r>
      <w:proofErr w:type="gramStart"/>
      <w:r w:rsidRPr="000D05D9">
        <w:t>&gt;.</w:t>
      </w:r>
      <w:r w:rsidR="00E757BD" w:rsidRPr="000D05D9">
        <w:t>(</w:t>
      </w:r>
      <w:proofErr w:type="gramEnd"/>
      <w:r w:rsidR="00E757BD" w:rsidRPr="000D05D9">
        <w:t>should be in alphabetical order and also include Greek letter, subscripts</w:t>
      </w:r>
      <w:r w:rsidR="000D05D9" w:rsidRPr="000D05D9">
        <w:t xml:space="preserve">, </w:t>
      </w:r>
      <w:r w:rsidR="00E757BD" w:rsidRPr="000D05D9">
        <w:t>superscripts</w:t>
      </w:r>
      <w:r w:rsidR="000D05D9" w:rsidRPr="000D05D9">
        <w:t xml:space="preserve"> and abbreviations</w:t>
      </w:r>
      <w:r w:rsidR="00E757BD" w:rsidRPr="000D05D9">
        <w:t>)</w:t>
      </w:r>
    </w:p>
    <w:p w14:paraId="5C07A05C" w14:textId="77777777" w:rsidR="0024788F" w:rsidRDefault="00D905C8" w:rsidP="004831F5">
      <w:pPr>
        <w:pStyle w:val="BodyTextIndent"/>
        <w:ind w:firstLine="0"/>
      </w:pPr>
      <w:r w:rsidRPr="000D05D9">
        <w:t>A</w:t>
      </w:r>
      <w:r w:rsidRPr="000D05D9">
        <w:tab/>
        <w:t>Put your nomenclature here</w:t>
      </w:r>
    </w:p>
    <w:p w14:paraId="0AA7EE3C" w14:textId="03E417E3" w:rsidR="00D905C8" w:rsidRPr="000D05D9" w:rsidRDefault="0024788F" w:rsidP="004831F5">
      <w:pPr>
        <w:pStyle w:val="BodyTextIndent"/>
        <w:ind w:firstLine="0"/>
      </w:pPr>
      <w:r>
        <w:rPr>
          <w:rFonts w:ascii="Symbol" w:hAnsi="Symbol"/>
        </w:rPr>
        <w:t>a</w:t>
      </w:r>
      <w:r>
        <w:tab/>
      </w:r>
      <w:r w:rsidR="00D905C8" w:rsidRPr="000D05D9">
        <w:t>There are two arguments for each entry of the nomenclature environment, the symbol and the definition.</w:t>
      </w:r>
    </w:p>
    <w:p w14:paraId="676B253F" w14:textId="77777777" w:rsidR="00CC3019" w:rsidRPr="000D05D9" w:rsidRDefault="00CC3019" w:rsidP="004831F5">
      <w:pPr>
        <w:pStyle w:val="BodyTextIndent"/>
        <w:ind w:left="720" w:hanging="720"/>
      </w:pPr>
    </w:p>
    <w:p w14:paraId="1480DD99" w14:textId="77777777" w:rsidR="009F4833" w:rsidRPr="000D05D9" w:rsidRDefault="009F4833" w:rsidP="004831F5">
      <w:pPr>
        <w:pStyle w:val="BodyTextIndent"/>
        <w:ind w:left="720" w:hanging="720"/>
      </w:pPr>
    </w:p>
    <w:p w14:paraId="2EC1E5CA" w14:textId="266E3092" w:rsidR="00531292" w:rsidRPr="000D05D9" w:rsidRDefault="008533C4" w:rsidP="004831F5">
      <w:pPr>
        <w:pStyle w:val="NomenclatureClauseTitle"/>
        <w:spacing w:before="0"/>
        <w:rPr>
          <w:rFonts w:ascii="Times New Roman" w:hAnsi="Times New Roman"/>
        </w:rPr>
      </w:pPr>
      <w:r>
        <w:rPr>
          <w:rFonts w:ascii="Times New Roman" w:hAnsi="Times New Roman"/>
        </w:rPr>
        <w:t>1</w:t>
      </w:r>
      <w:r w:rsidR="0024788F">
        <w:rPr>
          <w:rFonts w:ascii="Times New Roman" w:hAnsi="Times New Roman"/>
        </w:rPr>
        <w:tab/>
      </w:r>
      <w:r w:rsidR="00531292" w:rsidRPr="000D05D9">
        <w:rPr>
          <w:rFonts w:ascii="Times New Roman" w:hAnsi="Times New Roman"/>
        </w:rPr>
        <w:t>INTRODUCTION</w:t>
      </w:r>
    </w:p>
    <w:p w14:paraId="5F993A7E" w14:textId="4616BEBD" w:rsidR="00365D50" w:rsidRPr="00706988" w:rsidRDefault="003848D2" w:rsidP="004831F5">
      <w:pPr>
        <w:pStyle w:val="BodyTextIndent"/>
        <w:spacing w:after="160"/>
        <w:ind w:firstLine="357"/>
        <w:rPr>
          <w:rFonts w:eastAsia="MS Mincho"/>
          <w:bCs/>
        </w:rPr>
      </w:pPr>
      <w:r w:rsidRPr="00706988">
        <w:rPr>
          <w:rFonts w:eastAsia="MS Mincho"/>
        </w:rPr>
        <w:t>&lt;</w:t>
      </w:r>
      <w:r w:rsidR="00D8643D" w:rsidRPr="00706988">
        <w:rPr>
          <w:szCs w:val="24"/>
        </w:rPr>
        <w:t xml:space="preserve">Paper title: </w:t>
      </w:r>
      <w:r w:rsidR="00DC2EC1" w:rsidRPr="00706988">
        <w:t>Times New Roman</w:t>
      </w:r>
      <w:r w:rsidR="00D8643D" w:rsidRPr="00706988">
        <w:rPr>
          <w:szCs w:val="24"/>
        </w:rPr>
        <w:t>, uppercase, 12pt, bold, centered.</w:t>
      </w:r>
      <w:r w:rsidR="00197A25" w:rsidRPr="00706988">
        <w:rPr>
          <w:szCs w:val="24"/>
        </w:rPr>
        <w:t xml:space="preserve"> </w:t>
      </w:r>
      <w:r w:rsidR="00D8643D" w:rsidRPr="00706988">
        <w:rPr>
          <w:szCs w:val="24"/>
        </w:rPr>
        <w:t xml:space="preserve">Author name: </w:t>
      </w:r>
      <w:r w:rsidR="00DC2EC1" w:rsidRPr="00706988">
        <w:t>Times New Roman</w:t>
      </w:r>
      <w:r w:rsidR="00D8643D" w:rsidRPr="00706988">
        <w:t>, 10</w:t>
      </w:r>
      <w:r w:rsidR="006B0532" w:rsidRPr="00706988">
        <w:t xml:space="preserve">pt, bold, centered. Author affiliation: </w:t>
      </w:r>
      <w:r w:rsidR="00DC2EC1" w:rsidRPr="00706988">
        <w:t>Times New Roman</w:t>
      </w:r>
      <w:r w:rsidR="006B0532" w:rsidRPr="00706988">
        <w:t xml:space="preserve">, 10pt, centered. </w:t>
      </w:r>
      <w:r w:rsidR="00817F8F" w:rsidRPr="00706988">
        <w:rPr>
          <w:rFonts w:eastAsia="MS Mincho"/>
        </w:rPr>
        <w:t xml:space="preserve">Use one blank space </w:t>
      </w:r>
      <w:r w:rsidR="006B0532" w:rsidRPr="00706988">
        <w:rPr>
          <w:rFonts w:eastAsia="MS Mincho"/>
        </w:rPr>
        <w:t>after paper title.</w:t>
      </w:r>
      <w:r w:rsidR="00817F8F" w:rsidRPr="00706988">
        <w:rPr>
          <w:rFonts w:eastAsia="MS Mincho"/>
        </w:rPr>
        <w:t xml:space="preserve"> Use one blank space before</w:t>
      </w:r>
      <w:r w:rsidRPr="00706988">
        <w:rPr>
          <w:rFonts w:eastAsia="MS Mincho"/>
        </w:rPr>
        <w:t xml:space="preserve"> and after</w:t>
      </w:r>
      <w:r w:rsidR="00817F8F" w:rsidRPr="00706988">
        <w:rPr>
          <w:rFonts w:eastAsia="MS Mincho"/>
        </w:rPr>
        <w:t xml:space="preserve"> keywords.  </w:t>
      </w:r>
      <w:r w:rsidR="00607D42" w:rsidRPr="00706988">
        <w:t>Main body of the paper</w:t>
      </w:r>
      <w:r w:rsidR="00947351" w:rsidRPr="00706988">
        <w:t xml:space="preserve"> is to be written in Times New Roman</w:t>
      </w:r>
      <w:r w:rsidR="00492408" w:rsidRPr="00706988">
        <w:t>, 10</w:t>
      </w:r>
      <w:r w:rsidR="00947351" w:rsidRPr="00706988">
        <w:t>pt, text justified with single line spacing.</w:t>
      </w:r>
      <w:r w:rsidR="00365D50" w:rsidRPr="00706988">
        <w:t xml:space="preserve"> Subtitles: </w:t>
      </w:r>
      <w:r w:rsidR="00DC2EC1" w:rsidRPr="00706988">
        <w:t xml:space="preserve">Times New Roman </w:t>
      </w:r>
      <w:r w:rsidR="00365D50" w:rsidRPr="00706988">
        <w:t>l, 10 pt, bold</w:t>
      </w:r>
      <w:r w:rsidR="00CD535E" w:rsidRPr="00706988">
        <w:t>, left aligned</w:t>
      </w:r>
      <w:r w:rsidR="00365D50" w:rsidRPr="00706988">
        <w:t>.</w:t>
      </w:r>
      <w:r w:rsidR="00C02D87" w:rsidRPr="00706988">
        <w:t xml:space="preserve"> </w:t>
      </w:r>
      <w:r w:rsidR="009D70B4" w:rsidRPr="00706988">
        <w:rPr>
          <w:rFonts w:eastAsia="MS Mincho"/>
        </w:rPr>
        <w:t>Use two blank lines between the text and the next title.</w:t>
      </w:r>
      <w:r w:rsidR="006761F9" w:rsidRPr="00706988">
        <w:rPr>
          <w:rFonts w:eastAsia="MS Mincho"/>
        </w:rPr>
        <w:t xml:space="preserve"> </w:t>
      </w:r>
      <w:r w:rsidR="00607D42" w:rsidRPr="00706988">
        <w:t>Paragraph spacing is to be kept as 8 pt.</w:t>
      </w:r>
      <w:r w:rsidR="00395C58" w:rsidRPr="00706988">
        <w:t xml:space="preserve"> </w:t>
      </w:r>
      <w:r w:rsidR="00474ABC" w:rsidRPr="00706988">
        <w:rPr>
          <w:rFonts w:eastAsia="MS Mincho"/>
          <w:bCs/>
        </w:rPr>
        <w:t>Paper</w:t>
      </w:r>
      <w:r w:rsidR="006761F9" w:rsidRPr="00706988">
        <w:rPr>
          <w:rFonts w:eastAsia="MS Mincho"/>
          <w:bCs/>
        </w:rPr>
        <w:t xml:space="preserve"> </w:t>
      </w:r>
      <w:r w:rsidR="00474ABC" w:rsidRPr="00706988">
        <w:rPr>
          <w:rFonts w:eastAsia="MS Mincho"/>
          <w:bCs/>
        </w:rPr>
        <w:t>margins</w:t>
      </w:r>
      <w:r w:rsidR="00302552" w:rsidRPr="00706988">
        <w:rPr>
          <w:rFonts w:eastAsia="MS Mincho"/>
          <w:bCs/>
          <w:caps/>
        </w:rPr>
        <w:t xml:space="preserve">: </w:t>
      </w:r>
      <w:r w:rsidR="00474ABC" w:rsidRPr="00706988">
        <w:rPr>
          <w:rFonts w:eastAsia="MS Mincho"/>
          <w:bCs/>
        </w:rPr>
        <w:t>top</w:t>
      </w:r>
      <w:r w:rsidR="00D27618" w:rsidRPr="00706988">
        <w:rPr>
          <w:rFonts w:eastAsia="MS Mincho"/>
          <w:bCs/>
        </w:rPr>
        <w:t xml:space="preserve"> </w:t>
      </w:r>
      <w:r w:rsidR="00302552" w:rsidRPr="00706988">
        <w:rPr>
          <w:rFonts w:eastAsia="MS Mincho"/>
          <w:bCs/>
          <w:caps/>
        </w:rPr>
        <w:t>(</w:t>
      </w:r>
      <w:r w:rsidR="00D7281E" w:rsidRPr="00706988">
        <w:rPr>
          <w:rFonts w:eastAsia="MS Mincho"/>
          <w:bCs/>
          <w:caps/>
        </w:rPr>
        <w:t>2.54</w:t>
      </w:r>
      <w:r w:rsidR="00474ABC" w:rsidRPr="00706988">
        <w:rPr>
          <w:rFonts w:eastAsia="MS Mincho"/>
          <w:bCs/>
        </w:rPr>
        <w:t>cm</w:t>
      </w:r>
      <w:r w:rsidR="00302552" w:rsidRPr="00706988">
        <w:rPr>
          <w:rFonts w:eastAsia="MS Mincho"/>
          <w:bCs/>
          <w:caps/>
        </w:rPr>
        <w:t xml:space="preserve">), </w:t>
      </w:r>
      <w:r w:rsidR="00474ABC" w:rsidRPr="00706988">
        <w:rPr>
          <w:rFonts w:eastAsia="MS Mincho"/>
          <w:bCs/>
        </w:rPr>
        <w:t>bottom(</w:t>
      </w:r>
      <w:r w:rsidR="003E4B78" w:rsidRPr="00706988">
        <w:rPr>
          <w:rFonts w:eastAsia="MS Mincho"/>
          <w:bCs/>
        </w:rPr>
        <w:t>2.54</w:t>
      </w:r>
      <w:r w:rsidR="00474ABC" w:rsidRPr="00706988">
        <w:rPr>
          <w:rFonts w:eastAsia="MS Mincho"/>
          <w:bCs/>
        </w:rPr>
        <w:t>cm),</w:t>
      </w:r>
      <w:r w:rsidR="00CD45D3" w:rsidRPr="00706988">
        <w:rPr>
          <w:rFonts w:eastAsia="MS Mincho"/>
          <w:bCs/>
        </w:rPr>
        <w:t xml:space="preserve"> </w:t>
      </w:r>
      <w:proofErr w:type="gramStart"/>
      <w:r w:rsidR="00474ABC" w:rsidRPr="00706988">
        <w:rPr>
          <w:rFonts w:eastAsia="MS Mincho"/>
          <w:bCs/>
        </w:rPr>
        <w:t>left(</w:t>
      </w:r>
      <w:proofErr w:type="gramEnd"/>
      <w:r w:rsidR="00474ABC" w:rsidRPr="00706988">
        <w:rPr>
          <w:rFonts w:eastAsia="MS Mincho"/>
          <w:bCs/>
        </w:rPr>
        <w:t>1</w:t>
      </w:r>
      <w:r w:rsidR="00D7281E" w:rsidRPr="00706988">
        <w:rPr>
          <w:rFonts w:eastAsia="MS Mincho"/>
          <w:bCs/>
        </w:rPr>
        <w:t xml:space="preserve">.90 </w:t>
      </w:r>
      <w:r w:rsidR="00474ABC" w:rsidRPr="00706988">
        <w:rPr>
          <w:rFonts w:eastAsia="MS Mincho"/>
          <w:bCs/>
        </w:rPr>
        <w:t>cm),</w:t>
      </w:r>
      <w:r w:rsidR="006761F9" w:rsidRPr="00706988">
        <w:rPr>
          <w:rFonts w:eastAsia="MS Mincho"/>
          <w:bCs/>
        </w:rPr>
        <w:t xml:space="preserve"> </w:t>
      </w:r>
      <w:r w:rsidR="00474ABC" w:rsidRPr="00706988">
        <w:rPr>
          <w:rFonts w:eastAsia="MS Mincho"/>
          <w:bCs/>
        </w:rPr>
        <w:t>right(1.</w:t>
      </w:r>
      <w:r w:rsidR="00D7281E" w:rsidRPr="00706988">
        <w:rPr>
          <w:rFonts w:eastAsia="MS Mincho"/>
          <w:bCs/>
        </w:rPr>
        <w:t>90</w:t>
      </w:r>
      <w:r w:rsidR="00474ABC" w:rsidRPr="00706988">
        <w:rPr>
          <w:rFonts w:eastAsia="MS Mincho"/>
          <w:bCs/>
        </w:rPr>
        <w:t>cm)</w:t>
      </w:r>
      <w:r w:rsidRPr="00706988">
        <w:rPr>
          <w:rFonts w:eastAsia="MS Mincho"/>
          <w:bCs/>
        </w:rPr>
        <w:t>.&gt;</w:t>
      </w:r>
    </w:p>
    <w:p w14:paraId="5E396D04" w14:textId="13190D68" w:rsidR="00E605FD" w:rsidRPr="00E605FD" w:rsidRDefault="00E605FD" w:rsidP="00C07D53">
      <w:pPr>
        <w:pStyle w:val="NormalWeb"/>
        <w:jc w:val="both"/>
        <w:rPr>
          <w:sz w:val="20"/>
          <w:szCs w:val="20"/>
        </w:rPr>
      </w:pPr>
      <w:r w:rsidRPr="00E605FD">
        <w:rPr>
          <w:color w:val="221E1F"/>
          <w:spacing w:val="-2"/>
          <w:sz w:val="20"/>
          <w:szCs w:val="20"/>
        </w:rPr>
        <w:t xml:space="preserve">The first International Conference on Vibration Engineering and Technology of Machinery (VETOMAC) was organized at IISc Bangalore, India, in the year 2000 with the intention of encouraging scientific and technical cooperation and exchange across the globe. This conference is the sixteenth in the series of annual symposia that started in Bengaluru, India (2000), and were subsequently held in Mumbai, India (2002), Kanpur, India (2004), Hyderabad, India (2007), Wuhan, China (2009), New Delhi, India (2010), Hong Kong (2011), </w:t>
      </w:r>
      <w:proofErr w:type="spellStart"/>
      <w:r w:rsidRPr="00E605FD">
        <w:rPr>
          <w:color w:val="221E1F"/>
          <w:spacing w:val="-2"/>
          <w:sz w:val="20"/>
          <w:szCs w:val="20"/>
        </w:rPr>
        <w:t>Vaddeswaram</w:t>
      </w:r>
      <w:proofErr w:type="spellEnd"/>
      <w:r w:rsidRPr="00E605FD">
        <w:rPr>
          <w:color w:val="221E1F"/>
          <w:spacing w:val="-2"/>
          <w:sz w:val="20"/>
          <w:szCs w:val="20"/>
        </w:rPr>
        <w:t>, India (2012), Nanjing, China (2013), United Kingdom (2014), Taiwan (2015), Polland (2016), Queensland, Australia (2017), Lisbon, Portugal (2018), and Curitiba, Brazil (2019).</w:t>
      </w:r>
    </w:p>
    <w:p w14:paraId="50B3DDBE" w14:textId="62E74F35" w:rsidR="00E605FD" w:rsidRPr="00E605FD" w:rsidRDefault="00E605FD" w:rsidP="004831F5">
      <w:pPr>
        <w:suppressAutoHyphens w:val="0"/>
        <w:overflowPunct/>
        <w:autoSpaceDE/>
        <w:autoSpaceDN/>
        <w:adjustRightInd/>
        <w:spacing w:before="100" w:beforeAutospacing="1" w:line="276" w:lineRule="auto"/>
        <w:textAlignment w:val="auto"/>
        <w:rPr>
          <w:spacing w:val="-2"/>
          <w:kern w:val="0"/>
          <w:sz w:val="24"/>
          <w:szCs w:val="24"/>
        </w:rPr>
      </w:pPr>
      <w:r w:rsidRPr="00E605FD">
        <w:rPr>
          <w:color w:val="221E1F"/>
          <w:spacing w:val="-2"/>
          <w:kern w:val="0"/>
        </w:rPr>
        <w:lastRenderedPageBreak/>
        <w:t xml:space="preserve">This conference has emerged as a popular international forum to promote vital exchange of knowledge, ideas and information on the </w:t>
      </w:r>
      <w:r w:rsidR="00C826F9" w:rsidRPr="00E605FD">
        <w:rPr>
          <w:color w:val="221E1F"/>
          <w:spacing w:val="-2"/>
          <w:kern w:val="0"/>
        </w:rPr>
        <w:t>state-of-the-art</w:t>
      </w:r>
      <w:r w:rsidRPr="00E605FD">
        <w:rPr>
          <w:color w:val="221E1F"/>
          <w:spacing w:val="-2"/>
          <w:kern w:val="0"/>
        </w:rPr>
        <w:t xml:space="preserve"> developments and applied technologies of concurrent machinery dynamics related problems in mechanical, automotive and aerospace domains. The conference includes invited keynote lectures by distinguished experts from across the globe. There will be plenary and keynote </w:t>
      </w:r>
      <w:proofErr w:type="gramStart"/>
      <w:r w:rsidRPr="00E605FD">
        <w:rPr>
          <w:color w:val="221E1F"/>
          <w:spacing w:val="-2"/>
          <w:kern w:val="0"/>
        </w:rPr>
        <w:t>sessions</w:t>
      </w:r>
      <w:proofErr w:type="gramEnd"/>
      <w:r w:rsidRPr="00E605FD">
        <w:rPr>
          <w:color w:val="221E1F"/>
          <w:spacing w:val="-2"/>
          <w:kern w:val="0"/>
        </w:rPr>
        <w:t xml:space="preserve"> and a large number of parallel technical sessions spread over the conference period. It will bring together researchers and practitioners from academia, research institutions and industry to exchange experiences, disseminate information, and explore new opportunities in this domain. The organizers believe that the 1</w:t>
      </w:r>
      <w:r w:rsidR="006725B4">
        <w:rPr>
          <w:color w:val="221E1F"/>
          <w:spacing w:val="-2"/>
          <w:kern w:val="0"/>
        </w:rPr>
        <w:t>7</w:t>
      </w:r>
      <w:r w:rsidRPr="00E605FD">
        <w:rPr>
          <w:color w:val="221E1F"/>
          <w:spacing w:val="-2"/>
          <w:kern w:val="0"/>
        </w:rPr>
        <w:t>th Vibration Engineering and Technology of Machinery (VETOMAC</w:t>
      </w:r>
      <w:r w:rsidR="006725B4">
        <w:rPr>
          <w:color w:val="221E1F"/>
          <w:spacing w:val="-2"/>
          <w:kern w:val="0"/>
        </w:rPr>
        <w:t xml:space="preserve"> </w:t>
      </w:r>
      <w:r w:rsidRPr="00E605FD">
        <w:rPr>
          <w:color w:val="221E1F"/>
          <w:spacing w:val="-2"/>
          <w:kern w:val="0"/>
        </w:rPr>
        <w:t>202</w:t>
      </w:r>
      <w:r w:rsidR="006725B4">
        <w:rPr>
          <w:color w:val="221E1F"/>
          <w:spacing w:val="-2"/>
          <w:kern w:val="0"/>
        </w:rPr>
        <w:t>2</w:t>
      </w:r>
      <w:r w:rsidRPr="00E605FD">
        <w:rPr>
          <w:color w:val="221E1F"/>
          <w:spacing w:val="-2"/>
          <w:kern w:val="0"/>
        </w:rPr>
        <w:t>) will stimulate researchers while furthering cooperation among investigators in the field of machinery dynamics</w:t>
      </w:r>
      <w:r w:rsidRPr="00E605FD">
        <w:rPr>
          <w:rFonts w:ascii="Calibri" w:hAnsi="Calibri"/>
          <w:color w:val="221E1F"/>
          <w:spacing w:val="-2"/>
          <w:kern w:val="0"/>
          <w:sz w:val="14"/>
          <w:szCs w:val="14"/>
        </w:rPr>
        <w:t>.</w:t>
      </w:r>
    </w:p>
    <w:p w14:paraId="096079EA" w14:textId="77777777" w:rsidR="00AC7327" w:rsidRPr="000D05D9" w:rsidRDefault="00AC7327" w:rsidP="004831F5">
      <w:pPr>
        <w:pStyle w:val="BodyTextIndent"/>
        <w:spacing w:after="160"/>
        <w:ind w:firstLine="0"/>
        <w:rPr>
          <w:rStyle w:val="Strong"/>
          <w:b w:val="0"/>
          <w:iCs/>
        </w:rPr>
      </w:pPr>
    </w:p>
    <w:p w14:paraId="5531C339" w14:textId="5AA0D03A" w:rsidR="00D27618" w:rsidRPr="000D05D9" w:rsidRDefault="008533C4" w:rsidP="004831F5">
      <w:pPr>
        <w:pStyle w:val="BodyTextIndent"/>
        <w:spacing w:after="160"/>
        <w:ind w:firstLine="0"/>
        <w:contextualSpacing/>
        <w:rPr>
          <w:b/>
          <w:caps/>
        </w:rPr>
      </w:pPr>
      <w:r>
        <w:rPr>
          <w:b/>
          <w:caps/>
        </w:rPr>
        <w:t>2</w:t>
      </w:r>
      <w:r w:rsidR="004831F5">
        <w:rPr>
          <w:b/>
          <w:caps/>
        </w:rPr>
        <w:tab/>
      </w:r>
      <w:proofErr w:type="gramStart"/>
      <w:r w:rsidR="0068642B">
        <w:rPr>
          <w:b/>
          <w:caps/>
        </w:rPr>
        <w:t>m</w:t>
      </w:r>
      <w:r w:rsidR="00D90F4E">
        <w:rPr>
          <w:b/>
          <w:caps/>
        </w:rPr>
        <w:t>E</w:t>
      </w:r>
      <w:r w:rsidR="0068642B">
        <w:rPr>
          <w:b/>
          <w:caps/>
        </w:rPr>
        <w:t>thodology</w:t>
      </w:r>
      <w:proofErr w:type="gramEnd"/>
    </w:p>
    <w:p w14:paraId="711B4AE7" w14:textId="1F7FA4F7" w:rsidR="005B45B2" w:rsidRPr="000D05D9" w:rsidRDefault="002054E3" w:rsidP="004831F5">
      <w:pPr>
        <w:pStyle w:val="BodyTextIndent"/>
        <w:ind w:firstLine="357"/>
      </w:pPr>
      <w:r w:rsidRPr="000D05D9">
        <w:t xml:space="preserve">The length of the paper inclusive of figures, tables etc., should be at least 6 pages and should not exceed a maximum of </w:t>
      </w:r>
      <w:r w:rsidR="00195DE4">
        <w:t>1</w:t>
      </w:r>
      <w:r w:rsidR="0024788F">
        <w:t>5</w:t>
      </w:r>
      <w:r w:rsidRPr="000D05D9">
        <w:t>.</w:t>
      </w:r>
    </w:p>
    <w:p w14:paraId="3F158105" w14:textId="77777777" w:rsidR="009F4833" w:rsidRPr="000D05D9" w:rsidRDefault="009F4833" w:rsidP="004831F5">
      <w:pPr>
        <w:pStyle w:val="BodyTextIndent"/>
        <w:rPr>
          <w:rStyle w:val="Strong"/>
          <w:b w:val="0"/>
          <w:iCs/>
        </w:rPr>
      </w:pPr>
    </w:p>
    <w:p w14:paraId="37037575" w14:textId="77777777" w:rsidR="00AC7327" w:rsidRPr="000D05D9" w:rsidRDefault="00AC7327" w:rsidP="004831F5">
      <w:pPr>
        <w:pStyle w:val="BodyTextIndent"/>
        <w:rPr>
          <w:rStyle w:val="Strong"/>
          <w:b w:val="0"/>
          <w:iCs/>
        </w:rPr>
      </w:pPr>
    </w:p>
    <w:p w14:paraId="1ABDDEC6" w14:textId="2DE3B2A6" w:rsidR="009A795A" w:rsidRPr="000D05D9" w:rsidRDefault="008533C4" w:rsidP="004831F5">
      <w:pPr>
        <w:suppressAutoHyphens w:val="0"/>
        <w:overflowPunct/>
        <w:textAlignment w:val="auto"/>
        <w:rPr>
          <w:rFonts w:eastAsiaTheme="minorHAnsi"/>
          <w:b/>
          <w:kern w:val="0"/>
          <w:lang w:val="en-IN"/>
        </w:rPr>
      </w:pPr>
      <w:r>
        <w:rPr>
          <w:rFonts w:eastAsiaTheme="minorHAnsi"/>
          <w:b/>
          <w:bCs/>
          <w:kern w:val="0"/>
          <w:lang w:val="en-IN"/>
        </w:rPr>
        <w:t>3</w:t>
      </w:r>
      <w:r w:rsidR="004831F5">
        <w:rPr>
          <w:rFonts w:eastAsiaTheme="minorHAnsi"/>
          <w:b/>
          <w:bCs/>
          <w:kern w:val="0"/>
          <w:lang w:val="en-IN"/>
        </w:rPr>
        <w:tab/>
      </w:r>
      <w:r w:rsidR="0068642B">
        <w:rPr>
          <w:rFonts w:eastAsiaTheme="minorHAnsi"/>
          <w:b/>
          <w:bCs/>
          <w:kern w:val="0"/>
          <w:lang w:val="en-IN"/>
        </w:rPr>
        <w:t>EXPERIMENTAL (NUMERICAL) DETAILS</w:t>
      </w:r>
      <w:r w:rsidR="00D97839" w:rsidRPr="000D05D9">
        <w:rPr>
          <w:rFonts w:eastAsiaTheme="minorHAnsi"/>
          <w:b/>
          <w:kern w:val="0"/>
          <w:lang w:val="en-IN"/>
        </w:rPr>
        <w:t xml:space="preserve"> </w:t>
      </w:r>
    </w:p>
    <w:p w14:paraId="01182089" w14:textId="05BF475C" w:rsidR="00D8643D" w:rsidRPr="000D05D9" w:rsidRDefault="009D70B4" w:rsidP="004831F5">
      <w:pPr>
        <w:suppressAutoHyphens w:val="0"/>
        <w:overflowPunct/>
        <w:spacing w:after="160"/>
        <w:ind w:firstLine="357"/>
        <w:textAlignment w:val="auto"/>
      </w:pPr>
      <w:r w:rsidRPr="000D05D9">
        <w:rPr>
          <w:rFonts w:eastAsiaTheme="minorHAnsi"/>
          <w:kern w:val="0"/>
          <w:lang w:val="en-IN"/>
        </w:rPr>
        <w:t>&lt;</w:t>
      </w:r>
      <w:r w:rsidRPr="000D05D9">
        <w:t xml:space="preserve">Titles: </w:t>
      </w:r>
      <w:r w:rsidR="00BD40C4" w:rsidRPr="00BD40C4">
        <w:rPr>
          <w:iCs/>
        </w:rPr>
        <w:t>Times New Roman</w:t>
      </w:r>
      <w:r w:rsidRPr="000D05D9">
        <w:t xml:space="preserve"> 10 pt, bold, uppercase, left aligned. For very long heading, run over from first line is to flushed left in the second </w:t>
      </w:r>
      <w:r w:rsidR="00BD40C4" w:rsidRPr="000D05D9">
        <w:t>line. Text</w:t>
      </w:r>
      <w:r w:rsidR="00D8643D" w:rsidRPr="000D05D9">
        <w:t xml:space="preserve"> is to be justified.</w:t>
      </w:r>
      <w:r w:rsidRPr="000D05D9">
        <w:t>&gt;</w:t>
      </w:r>
    </w:p>
    <w:p w14:paraId="15A4C9A4" w14:textId="77777777" w:rsidR="009A477C" w:rsidRPr="000D05D9" w:rsidRDefault="009A477C" w:rsidP="004831F5">
      <w:pPr>
        <w:suppressAutoHyphens w:val="0"/>
        <w:overflowPunct/>
        <w:jc w:val="left"/>
        <w:textAlignment w:val="auto"/>
        <w:rPr>
          <w:rFonts w:eastAsiaTheme="minorHAnsi"/>
          <w:b/>
          <w:bCs/>
          <w:kern w:val="0"/>
          <w:lang w:val="en-IN"/>
        </w:rPr>
      </w:pPr>
    </w:p>
    <w:p w14:paraId="6DD84FF3" w14:textId="43934171" w:rsidR="009A795A" w:rsidRPr="000D05D9" w:rsidRDefault="008533C4" w:rsidP="004831F5">
      <w:pPr>
        <w:suppressAutoHyphens w:val="0"/>
        <w:overflowPunct/>
        <w:jc w:val="left"/>
        <w:textAlignment w:val="auto"/>
        <w:rPr>
          <w:rFonts w:eastAsiaTheme="minorHAnsi"/>
          <w:b/>
          <w:bCs/>
          <w:kern w:val="0"/>
          <w:lang w:val="en-IN"/>
        </w:rPr>
      </w:pPr>
      <w:r>
        <w:rPr>
          <w:rFonts w:eastAsiaTheme="minorHAnsi"/>
          <w:b/>
          <w:bCs/>
          <w:kern w:val="0"/>
          <w:lang w:val="en-IN"/>
        </w:rPr>
        <w:t>3.1</w:t>
      </w:r>
      <w:r w:rsidR="004831F5">
        <w:rPr>
          <w:rFonts w:eastAsiaTheme="minorHAnsi"/>
          <w:b/>
          <w:bCs/>
          <w:kern w:val="0"/>
          <w:lang w:val="en-IN"/>
        </w:rPr>
        <w:tab/>
      </w:r>
      <w:r w:rsidR="0068642B">
        <w:rPr>
          <w:rFonts w:eastAsiaTheme="minorHAnsi"/>
          <w:b/>
          <w:bCs/>
          <w:kern w:val="0"/>
          <w:lang w:val="en-IN"/>
        </w:rPr>
        <w:t>Experimental Facility (Numerical Validation)</w:t>
      </w:r>
      <w:r w:rsidR="009A795A" w:rsidRPr="000D05D9">
        <w:rPr>
          <w:rFonts w:eastAsiaTheme="minorHAnsi"/>
          <w:b/>
          <w:bCs/>
          <w:kern w:val="0"/>
          <w:lang w:val="en-IN"/>
        </w:rPr>
        <w:t xml:space="preserve"> </w:t>
      </w:r>
    </w:p>
    <w:p w14:paraId="1E800B89" w14:textId="148E22B7" w:rsidR="009A795A" w:rsidRPr="000D05D9" w:rsidRDefault="009F4833" w:rsidP="004831F5">
      <w:pPr>
        <w:suppressAutoHyphens w:val="0"/>
        <w:overflowPunct/>
        <w:ind w:firstLine="357"/>
        <w:textAlignment w:val="auto"/>
        <w:rPr>
          <w:rFonts w:eastAsiaTheme="minorHAnsi"/>
          <w:kern w:val="0"/>
          <w:lang w:val="en-IN"/>
        </w:rPr>
      </w:pPr>
      <w:r w:rsidRPr="000D05D9">
        <w:rPr>
          <w:rFonts w:eastAsiaTheme="minorHAnsi"/>
          <w:kern w:val="0"/>
          <w:lang w:val="en-IN"/>
        </w:rPr>
        <w:t>&lt;</w:t>
      </w:r>
      <w:r w:rsidR="009A795A" w:rsidRPr="000D05D9">
        <w:rPr>
          <w:rFonts w:eastAsiaTheme="minorHAnsi"/>
          <w:kern w:val="0"/>
          <w:lang w:val="en-IN"/>
        </w:rPr>
        <w:t xml:space="preserve">The </w:t>
      </w:r>
      <w:r w:rsidRPr="000D05D9">
        <w:rPr>
          <w:rFonts w:eastAsiaTheme="minorHAnsi"/>
          <w:kern w:val="0"/>
          <w:lang w:val="en-IN"/>
        </w:rPr>
        <w:t xml:space="preserve">subtitles are to be </w:t>
      </w:r>
      <w:r w:rsidR="00BD40C4" w:rsidRPr="00BD40C4">
        <w:rPr>
          <w:iCs/>
        </w:rPr>
        <w:t>Times New Roman</w:t>
      </w:r>
      <w:r w:rsidR="00BD6FA6" w:rsidRPr="000D05D9">
        <w:rPr>
          <w:rFonts w:eastAsiaTheme="minorHAnsi"/>
          <w:kern w:val="0"/>
          <w:lang w:val="en-IN"/>
        </w:rPr>
        <w:t xml:space="preserve"> 10 pt,</w:t>
      </w:r>
      <w:r w:rsidR="003E6542" w:rsidRPr="000D05D9">
        <w:rPr>
          <w:rFonts w:eastAsiaTheme="minorHAnsi"/>
          <w:kern w:val="0"/>
          <w:lang w:val="en-IN"/>
        </w:rPr>
        <w:t xml:space="preserve"> </w:t>
      </w:r>
      <w:r w:rsidRPr="000D05D9">
        <w:rPr>
          <w:rFonts w:eastAsiaTheme="minorHAnsi"/>
          <w:kern w:val="0"/>
          <w:lang w:val="en-IN"/>
        </w:rPr>
        <w:t>left aligned with each word capitalized. The text is to be justified</w:t>
      </w:r>
      <w:r w:rsidR="000D48F3" w:rsidRPr="000D05D9">
        <w:rPr>
          <w:rFonts w:eastAsiaTheme="minorHAnsi"/>
          <w:kern w:val="0"/>
          <w:lang w:val="en-IN"/>
        </w:rPr>
        <w:t>.</w:t>
      </w:r>
      <w:r w:rsidR="003E6542" w:rsidRPr="000D05D9">
        <w:rPr>
          <w:rFonts w:eastAsiaTheme="minorHAnsi"/>
          <w:kern w:val="0"/>
          <w:lang w:val="en-IN"/>
        </w:rPr>
        <w:t xml:space="preserve"> </w:t>
      </w:r>
      <w:r w:rsidRPr="000D05D9">
        <w:rPr>
          <w:rFonts w:eastAsiaTheme="minorHAnsi"/>
          <w:kern w:val="0"/>
          <w:lang w:val="en-IN"/>
        </w:rPr>
        <w:t xml:space="preserve">The </w:t>
      </w:r>
      <w:r w:rsidR="009A795A" w:rsidRPr="000D05D9">
        <w:rPr>
          <w:rFonts w:eastAsiaTheme="minorHAnsi"/>
          <w:kern w:val="0"/>
          <w:lang w:val="en-IN"/>
        </w:rPr>
        <w:t xml:space="preserve">spacing to the next heading is </w:t>
      </w:r>
      <w:proofErr w:type="gramStart"/>
      <w:r w:rsidR="009A795A" w:rsidRPr="000D05D9">
        <w:rPr>
          <w:rFonts w:eastAsiaTheme="minorHAnsi"/>
          <w:kern w:val="0"/>
          <w:lang w:val="en-IN"/>
        </w:rPr>
        <w:t>two line</w:t>
      </w:r>
      <w:proofErr w:type="gramEnd"/>
      <w:r w:rsidR="009A795A" w:rsidRPr="000D05D9">
        <w:rPr>
          <w:rFonts w:eastAsiaTheme="minorHAnsi"/>
          <w:kern w:val="0"/>
          <w:lang w:val="en-IN"/>
        </w:rPr>
        <w:t xml:space="preserve"> spaces.</w:t>
      </w:r>
      <w:r w:rsidR="000D48F3" w:rsidRPr="000D05D9">
        <w:rPr>
          <w:rFonts w:eastAsiaTheme="minorHAnsi"/>
          <w:kern w:val="0"/>
          <w:lang w:val="en-IN"/>
        </w:rPr>
        <w:t>&gt;</w:t>
      </w:r>
    </w:p>
    <w:p w14:paraId="3147585E" w14:textId="77777777" w:rsidR="0007342B" w:rsidRPr="000D05D9" w:rsidRDefault="0007342B" w:rsidP="004831F5">
      <w:pPr>
        <w:suppressAutoHyphens w:val="0"/>
        <w:overflowPunct/>
        <w:ind w:firstLine="357"/>
        <w:textAlignment w:val="auto"/>
        <w:rPr>
          <w:rFonts w:eastAsiaTheme="minorHAnsi"/>
          <w:kern w:val="0"/>
          <w:lang w:val="en-IN"/>
        </w:rPr>
      </w:pPr>
    </w:p>
    <w:p w14:paraId="1915E092" w14:textId="7C418957" w:rsidR="000D48F3" w:rsidRPr="000D05D9" w:rsidRDefault="008533C4" w:rsidP="004831F5">
      <w:pPr>
        <w:suppressAutoHyphens w:val="0"/>
        <w:overflowPunct/>
        <w:ind w:firstLine="357"/>
        <w:textAlignment w:val="auto"/>
        <w:rPr>
          <w:rFonts w:eastAsiaTheme="minorHAnsi"/>
          <w:kern w:val="0"/>
          <w:lang w:val="en-IN"/>
        </w:rPr>
      </w:pPr>
      <w:r>
        <w:rPr>
          <w:rFonts w:eastAsiaTheme="minorHAnsi"/>
          <w:b/>
          <w:bCs/>
          <w:kern w:val="0"/>
          <w:lang w:val="en-IN"/>
        </w:rPr>
        <w:t>3.1.1</w:t>
      </w:r>
      <w:r w:rsidR="004831F5">
        <w:rPr>
          <w:rFonts w:eastAsiaTheme="minorHAnsi"/>
          <w:b/>
          <w:bCs/>
          <w:kern w:val="0"/>
          <w:lang w:val="en-IN"/>
        </w:rPr>
        <w:tab/>
      </w:r>
      <w:r w:rsidR="000D48F3" w:rsidRPr="000D05D9">
        <w:rPr>
          <w:rFonts w:eastAsiaTheme="minorHAnsi"/>
          <w:b/>
          <w:bCs/>
          <w:kern w:val="0"/>
          <w:lang w:val="en-IN"/>
        </w:rPr>
        <w:t xml:space="preserve">Subtitle: </w:t>
      </w:r>
      <w:proofErr w:type="gramStart"/>
      <w:r w:rsidR="000D48F3" w:rsidRPr="000D05D9">
        <w:rPr>
          <w:rFonts w:eastAsiaTheme="minorHAnsi"/>
          <w:b/>
          <w:bCs/>
          <w:kern w:val="0"/>
          <w:lang w:val="en-IN"/>
        </w:rPr>
        <w:t>Third-Level</w:t>
      </w:r>
      <w:proofErr w:type="gramEnd"/>
      <w:r w:rsidR="0007342B" w:rsidRPr="000D05D9">
        <w:rPr>
          <w:rFonts w:eastAsiaTheme="minorHAnsi"/>
          <w:b/>
          <w:bCs/>
          <w:kern w:val="0"/>
          <w:lang w:val="en-IN"/>
        </w:rPr>
        <w:t xml:space="preserve"> </w:t>
      </w:r>
      <w:r w:rsidR="000D48F3" w:rsidRPr="000D05D9">
        <w:rPr>
          <w:rFonts w:eastAsiaTheme="minorHAnsi"/>
          <w:bCs/>
          <w:kern w:val="0"/>
          <w:lang w:val="en-IN"/>
        </w:rPr>
        <w:t>&lt;</w:t>
      </w:r>
      <w:r w:rsidR="0007342B" w:rsidRPr="000D05D9">
        <w:t xml:space="preserve"> </w:t>
      </w:r>
      <w:r w:rsidR="0007342B" w:rsidRPr="000D05D9">
        <w:rPr>
          <w:rFonts w:eastAsiaTheme="minorHAnsi"/>
          <w:kern w:val="0"/>
          <w:lang w:val="en-IN"/>
        </w:rPr>
        <w:t xml:space="preserve">The third level subtitles are to be written with each word capitalized. The text is to be started at the subtitle line with a period and one space in between the title and text. The text is to be justified. The spacing to the next heading is </w:t>
      </w:r>
      <w:proofErr w:type="gramStart"/>
      <w:r w:rsidR="0007342B" w:rsidRPr="000D05D9">
        <w:rPr>
          <w:rFonts w:eastAsiaTheme="minorHAnsi"/>
          <w:kern w:val="0"/>
          <w:lang w:val="en-IN"/>
        </w:rPr>
        <w:t>two line</w:t>
      </w:r>
      <w:proofErr w:type="gramEnd"/>
      <w:r w:rsidR="0007342B" w:rsidRPr="000D05D9">
        <w:rPr>
          <w:rFonts w:eastAsiaTheme="minorHAnsi"/>
          <w:kern w:val="0"/>
          <w:lang w:val="en-IN"/>
        </w:rPr>
        <w:t xml:space="preserve"> spaces</w:t>
      </w:r>
      <w:r w:rsidR="000D48F3" w:rsidRPr="000D05D9">
        <w:rPr>
          <w:rFonts w:eastAsiaTheme="minorHAnsi"/>
          <w:kern w:val="0"/>
          <w:lang w:val="en-IN"/>
        </w:rPr>
        <w:t>.</w:t>
      </w:r>
      <w:r w:rsidR="00030489" w:rsidRPr="000D05D9">
        <w:rPr>
          <w:rFonts w:eastAsiaTheme="minorHAnsi"/>
          <w:kern w:val="0"/>
          <w:lang w:val="en-IN"/>
        </w:rPr>
        <w:t>&gt;</w:t>
      </w:r>
    </w:p>
    <w:p w14:paraId="77551362" w14:textId="77777777" w:rsidR="00030489" w:rsidRPr="000D05D9" w:rsidRDefault="00030489" w:rsidP="004831F5">
      <w:pPr>
        <w:suppressAutoHyphens w:val="0"/>
        <w:overflowPunct/>
        <w:jc w:val="left"/>
        <w:textAlignment w:val="auto"/>
        <w:rPr>
          <w:rFonts w:eastAsiaTheme="minorHAnsi"/>
          <w:kern w:val="0"/>
          <w:lang w:val="en-IN"/>
        </w:rPr>
      </w:pPr>
    </w:p>
    <w:p w14:paraId="15D58858" w14:textId="77777777" w:rsidR="00030489" w:rsidRPr="000D05D9" w:rsidRDefault="00030489" w:rsidP="004831F5">
      <w:pPr>
        <w:suppressAutoHyphens w:val="0"/>
        <w:overflowPunct/>
        <w:jc w:val="left"/>
        <w:textAlignment w:val="auto"/>
        <w:rPr>
          <w:rFonts w:eastAsiaTheme="minorHAnsi"/>
          <w:kern w:val="0"/>
          <w:lang w:val="en-IN"/>
        </w:rPr>
      </w:pPr>
    </w:p>
    <w:p w14:paraId="3BDC679E" w14:textId="69853577" w:rsidR="0007342B" w:rsidRPr="000D05D9" w:rsidRDefault="008533C4" w:rsidP="004831F5">
      <w:pPr>
        <w:suppressAutoHyphens w:val="0"/>
        <w:overflowPunct/>
        <w:jc w:val="left"/>
        <w:textAlignment w:val="auto"/>
        <w:rPr>
          <w:rFonts w:eastAsiaTheme="minorHAnsi"/>
          <w:b/>
          <w:bCs/>
          <w:kern w:val="0"/>
          <w:lang w:val="en-IN"/>
        </w:rPr>
      </w:pPr>
      <w:r>
        <w:rPr>
          <w:rFonts w:eastAsiaTheme="minorHAnsi"/>
          <w:b/>
          <w:bCs/>
          <w:kern w:val="0"/>
          <w:lang w:val="en-IN"/>
        </w:rPr>
        <w:t>4</w:t>
      </w:r>
      <w:r w:rsidR="004831F5">
        <w:rPr>
          <w:rFonts w:eastAsiaTheme="minorHAnsi"/>
          <w:b/>
          <w:bCs/>
          <w:kern w:val="0"/>
          <w:lang w:val="en-IN"/>
        </w:rPr>
        <w:tab/>
      </w:r>
      <w:r w:rsidR="0068642B">
        <w:rPr>
          <w:rFonts w:eastAsiaTheme="minorHAnsi"/>
          <w:b/>
          <w:bCs/>
          <w:kern w:val="0"/>
          <w:lang w:val="en-IN"/>
        </w:rPr>
        <w:t>RESULTS AND DISCUSSION</w:t>
      </w:r>
    </w:p>
    <w:p w14:paraId="117FF576" w14:textId="77777777" w:rsidR="0007342B" w:rsidRPr="000D05D9" w:rsidRDefault="0007342B" w:rsidP="004831F5">
      <w:pPr>
        <w:suppressAutoHyphens w:val="0"/>
        <w:overflowPunct/>
        <w:ind w:firstLine="357"/>
        <w:textAlignment w:val="auto"/>
        <w:rPr>
          <w:rFonts w:eastAsiaTheme="minorHAnsi"/>
          <w:kern w:val="0"/>
          <w:lang w:val="en-IN"/>
        </w:rPr>
      </w:pPr>
      <w:r w:rsidRPr="000D05D9">
        <w:rPr>
          <w:rFonts w:eastAsiaTheme="minorHAnsi"/>
          <w:kern w:val="0"/>
          <w:lang w:val="en-IN"/>
        </w:rPr>
        <w:t xml:space="preserve">Each accepted paper is assigned with a unique number. Put </w:t>
      </w:r>
      <w:r w:rsidRPr="000D05D9">
        <w:rPr>
          <w:rFonts w:eastAsiaTheme="minorHAnsi"/>
          <w:b/>
          <w:kern w:val="0"/>
          <w:lang w:val="en-IN"/>
        </w:rPr>
        <w:t>paper number</w:t>
      </w:r>
      <w:r w:rsidRPr="000D05D9">
        <w:rPr>
          <w:rFonts w:eastAsiaTheme="minorHAnsi"/>
          <w:kern w:val="0"/>
          <w:lang w:val="en-IN"/>
        </w:rPr>
        <w:t xml:space="preserve"> in the space provided.</w:t>
      </w:r>
    </w:p>
    <w:p w14:paraId="74F87A45" w14:textId="77777777" w:rsidR="0007342B" w:rsidRPr="000D05D9" w:rsidRDefault="0007342B" w:rsidP="004831F5">
      <w:pPr>
        <w:pStyle w:val="BodyTextIndent"/>
        <w:ind w:firstLine="0"/>
        <w:rPr>
          <w:rFonts w:eastAsiaTheme="minorHAnsi"/>
          <w:b/>
          <w:kern w:val="0"/>
          <w:lang w:val="en-IN"/>
        </w:rPr>
      </w:pPr>
    </w:p>
    <w:p w14:paraId="7B779110" w14:textId="28457CE6" w:rsidR="0007342B" w:rsidRPr="000D05D9" w:rsidRDefault="008533C4" w:rsidP="004831F5">
      <w:pPr>
        <w:rPr>
          <w:rFonts w:eastAsiaTheme="minorHAnsi"/>
          <w:b/>
          <w:kern w:val="0"/>
          <w:lang w:val="en-IN"/>
        </w:rPr>
      </w:pPr>
      <w:r>
        <w:rPr>
          <w:rFonts w:eastAsiaTheme="minorHAnsi"/>
          <w:b/>
          <w:kern w:val="0"/>
          <w:lang w:val="en-IN"/>
        </w:rPr>
        <w:t>5</w:t>
      </w:r>
      <w:r w:rsidR="004831F5">
        <w:rPr>
          <w:rFonts w:eastAsiaTheme="minorHAnsi"/>
          <w:b/>
          <w:kern w:val="0"/>
          <w:lang w:val="en-IN"/>
        </w:rPr>
        <w:tab/>
      </w:r>
      <w:r w:rsidR="0007342B" w:rsidRPr="000D05D9">
        <w:rPr>
          <w:rFonts w:eastAsiaTheme="minorHAnsi"/>
          <w:b/>
          <w:kern w:val="0"/>
          <w:lang w:val="en-IN"/>
        </w:rPr>
        <w:t>UNITS</w:t>
      </w:r>
    </w:p>
    <w:p w14:paraId="35051783" w14:textId="365C6ACA" w:rsidR="0007342B" w:rsidRDefault="0007342B" w:rsidP="004831F5">
      <w:pPr>
        <w:pStyle w:val="BodyTextIndent"/>
        <w:ind w:firstLine="357"/>
        <w:rPr>
          <w:rFonts w:eastAsiaTheme="minorHAnsi"/>
          <w:kern w:val="0"/>
          <w:lang w:val="en-IN"/>
        </w:rPr>
      </w:pPr>
      <w:r w:rsidRPr="000D05D9">
        <w:rPr>
          <w:rFonts w:eastAsiaTheme="minorHAnsi"/>
          <w:kern w:val="0"/>
          <w:lang w:val="en-IN"/>
        </w:rPr>
        <w:t>The paper should use SI units.</w:t>
      </w:r>
    </w:p>
    <w:p w14:paraId="1279A2B9" w14:textId="77777777" w:rsidR="004831F5" w:rsidRPr="000D05D9" w:rsidRDefault="004831F5" w:rsidP="004831F5">
      <w:pPr>
        <w:pStyle w:val="BodyTextIndent"/>
        <w:ind w:firstLine="357"/>
        <w:rPr>
          <w:rFonts w:eastAsiaTheme="minorHAnsi"/>
          <w:kern w:val="0"/>
          <w:lang w:val="en-IN"/>
        </w:rPr>
      </w:pPr>
    </w:p>
    <w:p w14:paraId="525A2053" w14:textId="73A9061D" w:rsidR="00476CEC" w:rsidRPr="000D05D9" w:rsidRDefault="004831F5" w:rsidP="004831F5">
      <w:pPr>
        <w:pStyle w:val="BodyTextIndent"/>
        <w:ind w:firstLine="0"/>
        <w:rPr>
          <w:rFonts w:eastAsiaTheme="minorHAnsi"/>
          <w:b/>
          <w:kern w:val="0"/>
          <w:lang w:val="en-IN"/>
        </w:rPr>
      </w:pPr>
      <w:r>
        <w:rPr>
          <w:rFonts w:eastAsiaTheme="minorHAnsi"/>
          <w:b/>
          <w:kern w:val="0"/>
          <w:lang w:val="en-IN"/>
        </w:rPr>
        <w:t>6.</w:t>
      </w:r>
      <w:r>
        <w:rPr>
          <w:rFonts w:eastAsiaTheme="minorHAnsi"/>
          <w:b/>
          <w:kern w:val="0"/>
          <w:lang w:val="en-IN"/>
        </w:rPr>
        <w:tab/>
      </w:r>
      <w:r w:rsidR="008533C4">
        <w:rPr>
          <w:rFonts w:eastAsiaTheme="minorHAnsi"/>
          <w:b/>
          <w:kern w:val="0"/>
          <w:lang w:val="en-IN"/>
        </w:rPr>
        <w:t xml:space="preserve"> </w:t>
      </w:r>
      <w:r w:rsidR="00476CEC" w:rsidRPr="000D05D9">
        <w:rPr>
          <w:rFonts w:eastAsiaTheme="minorHAnsi"/>
          <w:b/>
          <w:kern w:val="0"/>
          <w:lang w:val="en-IN"/>
        </w:rPr>
        <w:t>FIGURES AND TABLES</w:t>
      </w:r>
    </w:p>
    <w:p w14:paraId="6696F0BC" w14:textId="77777777" w:rsidR="00D4515A" w:rsidRPr="000D05D9" w:rsidRDefault="00D4515A" w:rsidP="004831F5">
      <w:pPr>
        <w:suppressAutoHyphens w:val="0"/>
        <w:overflowPunct/>
        <w:jc w:val="left"/>
        <w:textAlignment w:val="auto"/>
        <w:rPr>
          <w:color w:val="333333"/>
          <w:sz w:val="21"/>
          <w:szCs w:val="21"/>
        </w:rPr>
      </w:pPr>
    </w:p>
    <w:p w14:paraId="479E3B4E" w14:textId="59C447F3" w:rsidR="00D4515A" w:rsidRPr="000D05D9" w:rsidRDefault="00A24A6E" w:rsidP="004831F5">
      <w:pPr>
        <w:pStyle w:val="BodyTextIndent"/>
        <w:jc w:val="center"/>
      </w:pPr>
      <w:r>
        <w:rPr>
          <w:noProof/>
        </w:rPr>
        <w:drawing>
          <wp:inline distT="0" distB="0" distL="0" distR="0" wp14:anchorId="30E0FACE" wp14:editId="6E38454E">
            <wp:extent cx="1072753" cy="1009650"/>
            <wp:effectExtent l="0" t="0" r="0" b="0"/>
            <wp:docPr id="485037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939" cy="1012648"/>
                    </a:xfrm>
                    <a:prstGeom prst="rect">
                      <a:avLst/>
                    </a:prstGeom>
                    <a:noFill/>
                  </pic:spPr>
                </pic:pic>
              </a:graphicData>
            </a:graphic>
          </wp:inline>
        </w:drawing>
      </w:r>
    </w:p>
    <w:p w14:paraId="1C560577" w14:textId="14327E87" w:rsidR="00030489" w:rsidRPr="000D05D9" w:rsidRDefault="008533C4" w:rsidP="004831F5">
      <w:pPr>
        <w:pStyle w:val="NormalWeb"/>
        <w:shd w:val="clear" w:color="auto" w:fill="FFFFFF"/>
        <w:spacing w:before="120" w:beforeAutospacing="0" w:after="120" w:afterAutospacing="0"/>
        <w:jc w:val="center"/>
        <w:rPr>
          <w:i/>
          <w:sz w:val="20"/>
          <w:szCs w:val="20"/>
        </w:rPr>
      </w:pPr>
      <w:r>
        <w:rPr>
          <w:b/>
          <w:sz w:val="20"/>
          <w:szCs w:val="20"/>
        </w:rPr>
        <w:t>Fig.</w:t>
      </w:r>
      <w:r w:rsidR="00030489" w:rsidRPr="000D05D9">
        <w:rPr>
          <w:b/>
          <w:sz w:val="20"/>
          <w:szCs w:val="20"/>
        </w:rPr>
        <w:t xml:space="preserve"> 1</w:t>
      </w:r>
      <w:r>
        <w:rPr>
          <w:b/>
          <w:sz w:val="20"/>
          <w:szCs w:val="20"/>
        </w:rPr>
        <w:t xml:space="preserve"> </w:t>
      </w:r>
      <w:r w:rsidR="00A24A6E">
        <w:rPr>
          <w:sz w:val="20"/>
          <w:szCs w:val="20"/>
        </w:rPr>
        <w:t>IITG</w:t>
      </w:r>
      <w:r>
        <w:rPr>
          <w:sz w:val="20"/>
          <w:szCs w:val="20"/>
        </w:rPr>
        <w:t xml:space="preserve"> </w:t>
      </w:r>
      <w:r w:rsidR="006518BE">
        <w:rPr>
          <w:sz w:val="20"/>
          <w:szCs w:val="20"/>
        </w:rPr>
        <w:t>l</w:t>
      </w:r>
      <w:r>
        <w:rPr>
          <w:sz w:val="20"/>
          <w:szCs w:val="20"/>
        </w:rPr>
        <w:t>o</w:t>
      </w:r>
      <w:r w:rsidR="006518BE">
        <w:rPr>
          <w:sz w:val="20"/>
          <w:szCs w:val="20"/>
        </w:rPr>
        <w:t>go</w:t>
      </w:r>
      <w:r w:rsidR="00030489" w:rsidRPr="000D05D9">
        <w:rPr>
          <w:i/>
        </w:rPr>
        <w:t>&lt;</w:t>
      </w:r>
      <w:r w:rsidR="00030489" w:rsidRPr="000D05D9">
        <w:rPr>
          <w:sz w:val="20"/>
          <w:szCs w:val="20"/>
        </w:rPr>
        <w:t>Times New Roman, 10 pt,</w:t>
      </w:r>
      <w:r>
        <w:rPr>
          <w:sz w:val="20"/>
          <w:szCs w:val="20"/>
        </w:rPr>
        <w:t xml:space="preserve"> </w:t>
      </w:r>
      <w:proofErr w:type="spellStart"/>
      <w:r w:rsidR="00030489" w:rsidRPr="000D05D9">
        <w:rPr>
          <w:sz w:val="20"/>
          <w:szCs w:val="20"/>
        </w:rPr>
        <w:t>center</w:t>
      </w:r>
      <w:proofErr w:type="spellEnd"/>
      <w:r w:rsidR="00D53D45" w:rsidRPr="000D05D9">
        <w:rPr>
          <w:sz w:val="20"/>
          <w:szCs w:val="20"/>
        </w:rPr>
        <w:t xml:space="preserve"> text</w:t>
      </w:r>
      <w:r w:rsidR="00030489" w:rsidRPr="000D05D9">
        <w:rPr>
          <w:i/>
          <w:sz w:val="20"/>
          <w:szCs w:val="20"/>
        </w:rPr>
        <w:t>&gt;</w:t>
      </w:r>
    </w:p>
    <w:p w14:paraId="2B1C6FD0" w14:textId="585BFBF6" w:rsidR="0007342B" w:rsidRPr="000D05D9" w:rsidRDefault="0007342B" w:rsidP="004831F5">
      <w:pPr>
        <w:suppressAutoHyphens w:val="0"/>
        <w:overflowPunct/>
        <w:ind w:firstLine="357"/>
        <w:textAlignment w:val="auto"/>
        <w:rPr>
          <w:rFonts w:eastAsiaTheme="minorHAnsi"/>
          <w:kern w:val="0"/>
          <w:lang w:val="en-IN"/>
        </w:rPr>
      </w:pPr>
      <w:r w:rsidRPr="000D05D9">
        <w:rPr>
          <w:rFonts w:eastAsiaTheme="minorHAnsi"/>
          <w:kern w:val="0"/>
          <w:lang w:val="en-IN"/>
        </w:rPr>
        <w:t xml:space="preserve">All figures are to be properly numbered and captioned. </w:t>
      </w:r>
      <w:r w:rsidRPr="000D05D9">
        <w:t>Figures are to be aligned to the center with caption below the figure. Figure captions are to be in Times New Roman, 10 pt, centered.</w:t>
      </w:r>
      <w:r w:rsidRPr="000D05D9">
        <w:rPr>
          <w:rFonts w:eastAsiaTheme="minorHAnsi"/>
          <w:kern w:val="0"/>
          <w:lang w:val="en-IN"/>
        </w:rPr>
        <w:t xml:space="preserve"> A text within the figure should not</w:t>
      </w:r>
      <w:r w:rsidR="00C02D87" w:rsidRPr="000D05D9">
        <w:rPr>
          <w:rFonts w:eastAsiaTheme="minorHAnsi"/>
          <w:kern w:val="0"/>
          <w:lang w:val="en-IN"/>
        </w:rPr>
        <w:t xml:space="preserve"> </w:t>
      </w:r>
      <w:r w:rsidRPr="000D05D9">
        <w:rPr>
          <w:rFonts w:eastAsiaTheme="minorHAnsi"/>
          <w:kern w:val="0"/>
          <w:lang w:val="en-IN"/>
        </w:rPr>
        <w:t xml:space="preserve">be smaller than 7 pt. A minimum of </w:t>
      </w:r>
      <w:proofErr w:type="gramStart"/>
      <w:r w:rsidRPr="000D05D9">
        <w:rPr>
          <w:rFonts w:eastAsiaTheme="minorHAnsi"/>
          <w:kern w:val="0"/>
          <w:lang w:val="en-IN"/>
        </w:rPr>
        <w:t>two line</w:t>
      </w:r>
      <w:proofErr w:type="gramEnd"/>
      <w:r w:rsidRPr="000D05D9">
        <w:rPr>
          <w:rFonts w:eastAsiaTheme="minorHAnsi"/>
          <w:kern w:val="0"/>
          <w:lang w:val="en-IN"/>
        </w:rPr>
        <w:t xml:space="preserve"> spaces is to be kept between figures and text. A table or figure should be referenced in the text by Fig. or </w:t>
      </w:r>
      <w:proofErr w:type="gramStart"/>
      <w:r w:rsidRPr="000D05D9">
        <w:rPr>
          <w:rFonts w:eastAsiaTheme="minorHAnsi"/>
          <w:kern w:val="0"/>
          <w:lang w:val="en-IN"/>
        </w:rPr>
        <w:t>Tab</w:t>
      </w:r>
      <w:r w:rsidR="008533C4">
        <w:rPr>
          <w:rFonts w:eastAsiaTheme="minorHAnsi"/>
          <w:kern w:val="0"/>
          <w:lang w:val="en-IN"/>
        </w:rPr>
        <w:t>le.</w:t>
      </w:r>
      <w:r w:rsidRPr="000D05D9">
        <w:rPr>
          <w:rFonts w:eastAsiaTheme="minorHAnsi"/>
          <w:kern w:val="0"/>
          <w:lang w:val="en-IN"/>
        </w:rPr>
        <w:t>.</w:t>
      </w:r>
      <w:proofErr w:type="gramEnd"/>
      <w:r w:rsidRPr="000D05D9">
        <w:rPr>
          <w:rFonts w:eastAsiaTheme="minorHAnsi"/>
          <w:kern w:val="0"/>
          <w:lang w:val="en-IN"/>
        </w:rPr>
        <w:t xml:space="preserve"> respectively following the table/figure number as in Fig.</w:t>
      </w:r>
      <w:r w:rsidR="008533C4">
        <w:rPr>
          <w:rFonts w:eastAsiaTheme="minorHAnsi"/>
          <w:kern w:val="0"/>
          <w:lang w:val="en-IN"/>
        </w:rPr>
        <w:t xml:space="preserve"> </w:t>
      </w:r>
      <w:r w:rsidRPr="000D05D9">
        <w:rPr>
          <w:rFonts w:eastAsiaTheme="minorHAnsi"/>
          <w:kern w:val="0"/>
          <w:lang w:val="en-IN"/>
        </w:rPr>
        <w:t>1</w:t>
      </w:r>
      <w:r w:rsidR="008533C4">
        <w:rPr>
          <w:rFonts w:eastAsiaTheme="minorHAnsi"/>
          <w:kern w:val="0"/>
          <w:lang w:val="en-IN"/>
        </w:rPr>
        <w:t>/Table. 1</w:t>
      </w:r>
      <w:r w:rsidRPr="000D05D9">
        <w:rPr>
          <w:rFonts w:eastAsiaTheme="minorHAnsi"/>
          <w:kern w:val="0"/>
          <w:lang w:val="en-IN"/>
        </w:rPr>
        <w:t xml:space="preserve">. everywhere except at the start of a line. In the latter case, Fig. is to be expanded as Figure. </w:t>
      </w:r>
    </w:p>
    <w:p w14:paraId="7CFA4045" w14:textId="77777777" w:rsidR="00C02D87" w:rsidRPr="000D05D9" w:rsidRDefault="00C02D87" w:rsidP="004831F5">
      <w:pPr>
        <w:suppressAutoHyphens w:val="0"/>
        <w:overflowPunct/>
        <w:ind w:firstLine="357"/>
        <w:textAlignment w:val="auto"/>
        <w:rPr>
          <w:rFonts w:eastAsiaTheme="minorHAnsi"/>
          <w:kern w:val="0"/>
          <w:lang w:val="en-IN"/>
        </w:rPr>
      </w:pPr>
    </w:p>
    <w:p w14:paraId="2780A2BC" w14:textId="608B828F" w:rsidR="0007342B" w:rsidRDefault="0007342B" w:rsidP="004831F5">
      <w:pPr>
        <w:suppressAutoHyphens w:val="0"/>
        <w:overflowPunct/>
        <w:ind w:firstLine="357"/>
        <w:textAlignment w:val="auto"/>
        <w:rPr>
          <w:rFonts w:eastAsiaTheme="minorHAnsi"/>
          <w:kern w:val="0"/>
          <w:lang w:val="en-IN"/>
        </w:rPr>
      </w:pPr>
      <w:r w:rsidRPr="000D05D9">
        <w:rPr>
          <w:rFonts w:eastAsiaTheme="minorHAnsi"/>
          <w:kern w:val="0"/>
          <w:lang w:val="en-IN"/>
        </w:rPr>
        <w:t xml:space="preserve">Table captions also follow the same style as figure captions. </w:t>
      </w:r>
      <w:r w:rsidRPr="000D05D9">
        <w:t xml:space="preserve">Tables are to be centered with table number and caption above table. </w:t>
      </w:r>
      <w:r w:rsidRPr="000D05D9">
        <w:rPr>
          <w:rFonts w:eastAsiaTheme="minorHAnsi"/>
          <w:kern w:val="0"/>
          <w:lang w:val="en-IN"/>
        </w:rPr>
        <w:t xml:space="preserve">The text inside tables should not be less than 7 pt. A minimum of </w:t>
      </w:r>
      <w:proofErr w:type="gramStart"/>
      <w:r w:rsidRPr="000D05D9">
        <w:rPr>
          <w:rFonts w:eastAsiaTheme="minorHAnsi"/>
          <w:kern w:val="0"/>
          <w:lang w:val="en-IN"/>
        </w:rPr>
        <w:t>two line</w:t>
      </w:r>
      <w:proofErr w:type="gramEnd"/>
      <w:r w:rsidRPr="000D05D9">
        <w:rPr>
          <w:rFonts w:eastAsiaTheme="minorHAnsi"/>
          <w:kern w:val="0"/>
          <w:lang w:val="en-IN"/>
        </w:rPr>
        <w:t xml:space="preserve"> spaces is to be kept between tables and text.</w:t>
      </w:r>
    </w:p>
    <w:p w14:paraId="5A18D81E" w14:textId="6E88BA7A" w:rsidR="000467FE" w:rsidRPr="000D05D9" w:rsidRDefault="000467FE" w:rsidP="004831F5">
      <w:pPr>
        <w:pStyle w:val="NormalWeb"/>
        <w:shd w:val="clear" w:color="auto" w:fill="FFFFFF"/>
        <w:spacing w:before="120" w:beforeAutospacing="0" w:after="120" w:afterAutospacing="0"/>
        <w:jc w:val="center"/>
        <w:rPr>
          <w:sz w:val="20"/>
          <w:szCs w:val="20"/>
        </w:rPr>
      </w:pPr>
      <w:r w:rsidRPr="000D05D9">
        <w:rPr>
          <w:b/>
          <w:sz w:val="20"/>
          <w:szCs w:val="20"/>
        </w:rPr>
        <w:t>T</w:t>
      </w:r>
      <w:r>
        <w:rPr>
          <w:b/>
          <w:sz w:val="20"/>
          <w:szCs w:val="20"/>
        </w:rPr>
        <w:t>able</w:t>
      </w:r>
      <w:r w:rsidRPr="000D05D9">
        <w:rPr>
          <w:b/>
          <w:sz w:val="20"/>
          <w:szCs w:val="20"/>
        </w:rPr>
        <w:t xml:space="preserve"> 1</w:t>
      </w:r>
      <w:r w:rsidRPr="000D05D9">
        <w:rPr>
          <w:sz w:val="20"/>
          <w:szCs w:val="20"/>
        </w:rPr>
        <w:t xml:space="preserve">: </w:t>
      </w:r>
      <w:r>
        <w:rPr>
          <w:sz w:val="20"/>
          <w:szCs w:val="20"/>
        </w:rPr>
        <w:t>Time evaluation</w:t>
      </w:r>
      <w:r w:rsidRPr="000D05D9">
        <w:t>&lt;</w:t>
      </w:r>
      <w:r w:rsidRPr="000D05D9">
        <w:rPr>
          <w:sz w:val="20"/>
          <w:szCs w:val="20"/>
        </w:rPr>
        <w:t xml:space="preserve">Times New Roman, 10 </w:t>
      </w:r>
      <w:proofErr w:type="gramStart"/>
      <w:r w:rsidRPr="000D05D9">
        <w:rPr>
          <w:sz w:val="20"/>
          <w:szCs w:val="20"/>
        </w:rPr>
        <w:t>Pt,</w:t>
      </w:r>
      <w:r>
        <w:rPr>
          <w:sz w:val="20"/>
          <w:szCs w:val="20"/>
        </w:rPr>
        <w:t xml:space="preserve"> </w:t>
      </w:r>
      <w:r w:rsidRPr="000D05D9">
        <w:rPr>
          <w:sz w:val="20"/>
          <w:szCs w:val="20"/>
        </w:rPr>
        <w:t xml:space="preserve"> </w:t>
      </w:r>
      <w:proofErr w:type="spellStart"/>
      <w:r w:rsidRPr="000D05D9">
        <w:rPr>
          <w:sz w:val="20"/>
          <w:szCs w:val="20"/>
        </w:rPr>
        <w:t>Center</w:t>
      </w:r>
      <w:proofErr w:type="spellEnd"/>
      <w:proofErr w:type="gramEnd"/>
      <w:r w:rsidRPr="000D05D9">
        <w:rPr>
          <w:sz w:val="20"/>
          <w:szCs w:val="20"/>
        </w:rPr>
        <w:t xml:space="preserve"> text&gt;</w:t>
      </w:r>
    </w:p>
    <w:tbl>
      <w:tblPr>
        <w:tblW w:w="397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9"/>
        <w:gridCol w:w="1205"/>
        <w:gridCol w:w="1209"/>
      </w:tblGrid>
      <w:tr w:rsidR="000467FE" w:rsidRPr="000D05D9" w14:paraId="25A4E8CE" w14:textId="77777777" w:rsidTr="005A38C0">
        <w:trPr>
          <w:trHeight w:val="300"/>
          <w:jc w:val="center"/>
        </w:trPr>
        <w:tc>
          <w:tcPr>
            <w:tcW w:w="1809" w:type="dxa"/>
            <w:shd w:val="clear" w:color="auto" w:fill="auto"/>
            <w:noWrap/>
            <w:vAlign w:val="center"/>
            <w:hideMark/>
          </w:tcPr>
          <w:p w14:paraId="0627EEDD"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Serial number</w:t>
            </w:r>
          </w:p>
        </w:tc>
        <w:tc>
          <w:tcPr>
            <w:tcW w:w="960" w:type="dxa"/>
            <w:shd w:val="clear" w:color="auto" w:fill="auto"/>
            <w:noWrap/>
            <w:vAlign w:val="center"/>
            <w:hideMark/>
          </w:tcPr>
          <w:p w14:paraId="45034058"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Distance(m)</w:t>
            </w:r>
          </w:p>
        </w:tc>
        <w:tc>
          <w:tcPr>
            <w:tcW w:w="1209" w:type="dxa"/>
            <w:shd w:val="clear" w:color="auto" w:fill="auto"/>
            <w:noWrap/>
            <w:vAlign w:val="center"/>
            <w:hideMark/>
          </w:tcPr>
          <w:p w14:paraId="28C84251"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Time(s)</w:t>
            </w:r>
          </w:p>
        </w:tc>
      </w:tr>
      <w:tr w:rsidR="000467FE" w:rsidRPr="000D05D9" w14:paraId="26BC2B00" w14:textId="77777777" w:rsidTr="005A38C0">
        <w:trPr>
          <w:trHeight w:val="300"/>
          <w:jc w:val="center"/>
        </w:trPr>
        <w:tc>
          <w:tcPr>
            <w:tcW w:w="1809" w:type="dxa"/>
            <w:shd w:val="clear" w:color="auto" w:fill="auto"/>
            <w:noWrap/>
            <w:vAlign w:val="center"/>
            <w:hideMark/>
          </w:tcPr>
          <w:p w14:paraId="4283F656"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1</w:t>
            </w:r>
          </w:p>
        </w:tc>
        <w:tc>
          <w:tcPr>
            <w:tcW w:w="960" w:type="dxa"/>
            <w:shd w:val="clear" w:color="auto" w:fill="auto"/>
            <w:noWrap/>
            <w:vAlign w:val="center"/>
            <w:hideMark/>
          </w:tcPr>
          <w:p w14:paraId="5B8E105D"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6</w:t>
            </w:r>
          </w:p>
        </w:tc>
        <w:tc>
          <w:tcPr>
            <w:tcW w:w="1209" w:type="dxa"/>
            <w:shd w:val="clear" w:color="auto" w:fill="auto"/>
            <w:noWrap/>
            <w:vAlign w:val="center"/>
            <w:hideMark/>
          </w:tcPr>
          <w:p w14:paraId="7416B8CB"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1</w:t>
            </w:r>
          </w:p>
        </w:tc>
      </w:tr>
      <w:tr w:rsidR="000467FE" w:rsidRPr="000D05D9" w14:paraId="269F079E" w14:textId="77777777" w:rsidTr="005A38C0">
        <w:trPr>
          <w:trHeight w:val="300"/>
          <w:jc w:val="center"/>
        </w:trPr>
        <w:tc>
          <w:tcPr>
            <w:tcW w:w="1809" w:type="dxa"/>
            <w:shd w:val="clear" w:color="auto" w:fill="auto"/>
            <w:noWrap/>
            <w:vAlign w:val="center"/>
            <w:hideMark/>
          </w:tcPr>
          <w:p w14:paraId="1BCA5E2B"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2</w:t>
            </w:r>
          </w:p>
        </w:tc>
        <w:tc>
          <w:tcPr>
            <w:tcW w:w="960" w:type="dxa"/>
            <w:shd w:val="clear" w:color="auto" w:fill="auto"/>
            <w:noWrap/>
            <w:vAlign w:val="center"/>
            <w:hideMark/>
          </w:tcPr>
          <w:p w14:paraId="3D8B4FD1"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18</w:t>
            </w:r>
          </w:p>
        </w:tc>
        <w:tc>
          <w:tcPr>
            <w:tcW w:w="1209" w:type="dxa"/>
            <w:shd w:val="clear" w:color="auto" w:fill="auto"/>
            <w:noWrap/>
            <w:vAlign w:val="center"/>
            <w:hideMark/>
          </w:tcPr>
          <w:p w14:paraId="2481E79C" w14:textId="77777777" w:rsidR="000467FE" w:rsidRPr="000D05D9" w:rsidRDefault="000467FE" w:rsidP="004831F5">
            <w:pPr>
              <w:suppressAutoHyphens w:val="0"/>
              <w:overflowPunct/>
              <w:autoSpaceDE/>
              <w:autoSpaceDN/>
              <w:adjustRightInd/>
              <w:jc w:val="center"/>
              <w:textAlignment w:val="auto"/>
              <w:rPr>
                <w:color w:val="000000"/>
                <w:kern w:val="0"/>
                <w:lang w:val="en-IN" w:eastAsia="en-IN"/>
              </w:rPr>
            </w:pPr>
            <w:r w:rsidRPr="000D05D9">
              <w:rPr>
                <w:color w:val="000000"/>
                <w:kern w:val="0"/>
                <w:lang w:val="en-IN" w:eastAsia="en-IN"/>
              </w:rPr>
              <w:t>3</w:t>
            </w:r>
          </w:p>
        </w:tc>
      </w:tr>
    </w:tbl>
    <w:p w14:paraId="67098C52" w14:textId="27627D71" w:rsidR="00644F5F" w:rsidRPr="000D05D9" w:rsidRDefault="0042099A" w:rsidP="004831F5">
      <w:pPr>
        <w:suppressAutoHyphens w:val="0"/>
        <w:overflowPunct/>
        <w:jc w:val="left"/>
        <w:textAlignment w:val="auto"/>
        <w:rPr>
          <w:rFonts w:eastAsiaTheme="minorHAnsi"/>
          <w:b/>
          <w:bCs/>
          <w:kern w:val="0"/>
          <w:lang w:val="en-IN"/>
        </w:rPr>
      </w:pPr>
      <w:r>
        <w:rPr>
          <w:rFonts w:eastAsiaTheme="minorHAnsi"/>
          <w:b/>
          <w:bCs/>
          <w:kern w:val="0"/>
          <w:lang w:val="en-IN"/>
        </w:rPr>
        <w:lastRenderedPageBreak/>
        <w:t>7</w:t>
      </w:r>
      <w:r w:rsidR="004831F5">
        <w:rPr>
          <w:rFonts w:eastAsiaTheme="minorHAnsi"/>
          <w:b/>
          <w:bCs/>
          <w:kern w:val="0"/>
          <w:lang w:val="en-IN"/>
        </w:rPr>
        <w:tab/>
      </w:r>
      <w:r w:rsidR="00644F5F" w:rsidRPr="000D05D9">
        <w:rPr>
          <w:rFonts w:eastAsiaTheme="minorHAnsi"/>
          <w:b/>
          <w:bCs/>
          <w:kern w:val="0"/>
          <w:lang w:val="en-IN"/>
        </w:rPr>
        <w:t>EQUATIONS</w:t>
      </w:r>
    </w:p>
    <w:p w14:paraId="745906F8" w14:textId="0391B9E7" w:rsidR="00644F5F" w:rsidRPr="000D05D9" w:rsidRDefault="00644F5F" w:rsidP="004831F5">
      <w:pPr>
        <w:suppressAutoHyphens w:val="0"/>
        <w:overflowPunct/>
        <w:ind w:firstLine="357"/>
        <w:textAlignment w:val="auto"/>
        <w:rPr>
          <w:rFonts w:eastAsiaTheme="minorHAnsi"/>
          <w:kern w:val="0"/>
          <w:lang w:val="en-IN"/>
        </w:rPr>
      </w:pPr>
      <w:r w:rsidRPr="000D05D9">
        <w:rPr>
          <w:rFonts w:eastAsiaTheme="minorHAnsi"/>
          <w:kern w:val="0"/>
          <w:lang w:val="en-IN"/>
        </w:rPr>
        <w:t xml:space="preserve">Equations should be numbered consecutively with </w:t>
      </w:r>
      <w:r w:rsidR="00E74A90" w:rsidRPr="000D05D9">
        <w:rPr>
          <w:rFonts w:eastAsiaTheme="minorHAnsi"/>
          <w:kern w:val="0"/>
          <w:lang w:val="en-IN"/>
        </w:rPr>
        <w:t xml:space="preserve">equation </w:t>
      </w:r>
      <w:r w:rsidRPr="000D05D9">
        <w:rPr>
          <w:rFonts w:eastAsiaTheme="minorHAnsi"/>
          <w:kern w:val="0"/>
          <w:lang w:val="en-IN"/>
        </w:rPr>
        <w:t xml:space="preserve">number right aligned. The equation number should be enclosed in parentheses and on the same line as the equation. Use one line spacing before and after the equation. The reference to an equation is to be preceded by Eqn. followed by equation number, as in Eq. (1), unless the reference starts a line in which case it is expanded as Equation (1). An example is shown in Eq. (1). </w:t>
      </w:r>
      <w:r w:rsidR="000B5DDA">
        <w:rPr>
          <w:rFonts w:eastAsiaTheme="minorHAnsi"/>
          <w:kern w:val="0"/>
          <w:lang w:val="en-IN"/>
        </w:rPr>
        <w:t xml:space="preserve"> If there is case of referring multiple </w:t>
      </w:r>
      <w:proofErr w:type="gramStart"/>
      <w:r w:rsidR="000B5DDA">
        <w:rPr>
          <w:rFonts w:eastAsiaTheme="minorHAnsi"/>
          <w:kern w:val="0"/>
          <w:lang w:val="en-IN"/>
        </w:rPr>
        <w:t>equations</w:t>
      </w:r>
      <w:proofErr w:type="gramEnd"/>
      <w:r w:rsidR="000B5DDA">
        <w:rPr>
          <w:rFonts w:eastAsiaTheme="minorHAnsi"/>
          <w:kern w:val="0"/>
          <w:lang w:val="en-IN"/>
        </w:rPr>
        <w:t xml:space="preserve"> then use </w:t>
      </w:r>
      <w:proofErr w:type="spellStart"/>
      <w:r w:rsidR="000B5DDA">
        <w:rPr>
          <w:rFonts w:eastAsiaTheme="minorHAnsi"/>
          <w:kern w:val="0"/>
          <w:lang w:val="en-IN"/>
        </w:rPr>
        <w:t>Eqs</w:t>
      </w:r>
      <w:proofErr w:type="spellEnd"/>
      <w:r w:rsidR="000B5DDA">
        <w:rPr>
          <w:rFonts w:eastAsiaTheme="minorHAnsi"/>
          <w:kern w:val="0"/>
          <w:lang w:val="en-IN"/>
        </w:rPr>
        <w:t xml:space="preserve">. (1) and (5) or </w:t>
      </w:r>
      <w:proofErr w:type="spellStart"/>
      <w:r w:rsidR="000B5DDA">
        <w:rPr>
          <w:rFonts w:eastAsiaTheme="minorHAnsi"/>
          <w:kern w:val="0"/>
          <w:lang w:val="en-IN"/>
        </w:rPr>
        <w:t>Eqs</w:t>
      </w:r>
      <w:proofErr w:type="spellEnd"/>
      <w:r w:rsidR="000B5DDA">
        <w:rPr>
          <w:rFonts w:eastAsiaTheme="minorHAnsi"/>
          <w:kern w:val="0"/>
          <w:lang w:val="en-IN"/>
        </w:rPr>
        <w:t>. (1-5)</w:t>
      </w:r>
      <w:r w:rsidR="004006C6">
        <w:rPr>
          <w:rFonts w:eastAsiaTheme="minorHAnsi"/>
          <w:kern w:val="0"/>
          <w:lang w:val="en-IN"/>
        </w:rPr>
        <w:t>.</w:t>
      </w:r>
    </w:p>
    <w:p w14:paraId="166D487D" w14:textId="77777777" w:rsidR="00644F5F" w:rsidRPr="000D05D9" w:rsidRDefault="00644F5F" w:rsidP="004831F5">
      <w:pPr>
        <w:suppressAutoHyphens w:val="0"/>
        <w:overflowPunct/>
        <w:textAlignment w:val="auto"/>
        <w:rPr>
          <w:rFonts w:eastAsiaTheme="minorHAnsi"/>
          <w:kern w:val="0"/>
          <w:lang w:val="en-IN"/>
        </w:rPr>
      </w:pPr>
    </w:p>
    <w:p w14:paraId="7982A891" w14:textId="545430E1" w:rsidR="00644F5F" w:rsidRPr="000D05D9" w:rsidRDefault="001B3DB0" w:rsidP="002C32AF">
      <w:pPr>
        <w:suppressAutoHyphens w:val="0"/>
        <w:overflowPunct/>
        <w:jc w:val="right"/>
        <w:textAlignment w:val="auto"/>
        <w:rPr>
          <w:rFonts w:eastAsiaTheme="minorEastAsia"/>
          <w:kern w:val="0"/>
          <w:lang w:val="en-IN"/>
        </w:rPr>
      </w:pPr>
      <w:r w:rsidRPr="000D05D9">
        <w:rPr>
          <w:rFonts w:eastAsiaTheme="minorEastAsia"/>
          <w:kern w:val="0"/>
          <w:lang w:val="en-IN"/>
        </w:rPr>
        <w:t xml:space="preserve">                                                                      </w:t>
      </w:r>
      <m:oMath>
        <m:sSup>
          <m:sSupPr>
            <m:ctrlPr>
              <w:rPr>
                <w:rFonts w:ascii="Cambria Math" w:eastAsiaTheme="minorHAnsi" w:hAnsi="Cambria Math"/>
                <w:i/>
                <w:kern w:val="0"/>
                <w:lang w:val="en-IN"/>
              </w:rPr>
            </m:ctrlPr>
          </m:sSupPr>
          <m:e>
            <m:r>
              <w:rPr>
                <w:rFonts w:ascii="Cambria Math" w:eastAsiaTheme="minorHAnsi" w:hAnsi="Cambria Math"/>
                <w:kern w:val="0"/>
                <w:lang w:val="en-IN"/>
              </w:rPr>
              <m:t>x</m:t>
            </m:r>
          </m:e>
          <m:sup>
            <m:r>
              <w:rPr>
                <w:rFonts w:ascii="Cambria Math" w:eastAsiaTheme="minorHAnsi" w:hAnsi="Cambria Math"/>
                <w:kern w:val="0"/>
                <w:lang w:val="en-IN"/>
              </w:rPr>
              <m:t>2</m:t>
            </m:r>
          </m:sup>
        </m:sSup>
        <m:r>
          <w:rPr>
            <w:rFonts w:ascii="Cambria Math" w:eastAsiaTheme="minorHAnsi" w:hAnsi="Cambria Math"/>
            <w:kern w:val="0"/>
            <w:lang w:val="en-IN"/>
          </w:rPr>
          <m:t>+</m:t>
        </m:r>
        <m:sSup>
          <m:sSupPr>
            <m:ctrlPr>
              <w:rPr>
                <w:rFonts w:ascii="Cambria Math" w:eastAsiaTheme="minorHAnsi" w:hAnsi="Cambria Math"/>
                <w:i/>
                <w:kern w:val="0"/>
                <w:lang w:val="en-IN"/>
              </w:rPr>
            </m:ctrlPr>
          </m:sSupPr>
          <m:e>
            <m:r>
              <w:rPr>
                <w:rFonts w:ascii="Cambria Math" w:eastAsiaTheme="minorHAnsi" w:hAnsi="Cambria Math"/>
                <w:kern w:val="0"/>
                <w:lang w:val="en-IN"/>
              </w:rPr>
              <m:t>y</m:t>
            </m:r>
          </m:e>
          <m:sup>
            <m:r>
              <w:rPr>
                <w:rFonts w:ascii="Cambria Math" w:eastAsiaTheme="minorHAnsi" w:hAnsi="Cambria Math"/>
                <w:kern w:val="0"/>
                <w:lang w:val="en-IN"/>
              </w:rPr>
              <m:t>2</m:t>
            </m:r>
          </m:sup>
        </m:sSup>
        <m:r>
          <w:rPr>
            <w:rFonts w:ascii="Cambria Math" w:eastAsiaTheme="minorHAnsi" w:hAnsi="Cambria Math"/>
            <w:kern w:val="0"/>
            <w:lang w:val="en-IN"/>
          </w:rPr>
          <m:t>=</m:t>
        </m:r>
        <m:rad>
          <m:radPr>
            <m:degHide m:val="1"/>
            <m:ctrlPr>
              <w:rPr>
                <w:rFonts w:ascii="Cambria Math" w:eastAsiaTheme="minorHAnsi" w:hAnsi="Cambria Math"/>
                <w:i/>
                <w:kern w:val="0"/>
                <w:lang w:val="en-IN"/>
              </w:rPr>
            </m:ctrlPr>
          </m:radPr>
          <m:deg/>
          <m:e>
            <m:r>
              <w:rPr>
                <w:rFonts w:ascii="Cambria Math" w:eastAsiaTheme="minorHAnsi" w:hAnsi="Cambria Math"/>
                <w:kern w:val="0"/>
                <w:lang w:val="en-IN"/>
              </w:rPr>
              <m:t>p</m:t>
            </m:r>
          </m:e>
        </m:rad>
        <m:r>
          <w:rPr>
            <w:rFonts w:ascii="Cambria Math" w:eastAsiaTheme="minorHAnsi" w:hAnsi="Cambria Math"/>
            <w:kern w:val="0"/>
            <w:lang w:val="en-IN"/>
          </w:rPr>
          <m:t xml:space="preserve">                                                     </m:t>
        </m:r>
      </m:oMath>
      <w:r w:rsidR="00644F5F" w:rsidRPr="000D05D9">
        <w:rPr>
          <w:rFonts w:eastAsiaTheme="minorEastAsia"/>
          <w:kern w:val="0"/>
          <w:lang w:val="en-IN"/>
        </w:rPr>
        <w:tab/>
      </w:r>
      <w:r w:rsidR="002C32AF">
        <w:rPr>
          <w:rFonts w:eastAsiaTheme="minorEastAsia"/>
          <w:kern w:val="0"/>
          <w:lang w:val="en-IN"/>
        </w:rPr>
        <w:t xml:space="preserve">   </w:t>
      </w:r>
      <w:r w:rsidR="00644F5F" w:rsidRPr="000D05D9">
        <w:rPr>
          <w:rFonts w:eastAsiaTheme="minorEastAsia"/>
          <w:kern w:val="0"/>
          <w:lang w:val="en-IN"/>
        </w:rPr>
        <w:tab/>
      </w:r>
      <w:r w:rsidR="00644F5F" w:rsidRPr="000D05D9">
        <w:rPr>
          <w:rFonts w:eastAsiaTheme="minorEastAsia"/>
          <w:kern w:val="0"/>
          <w:lang w:val="en-IN"/>
        </w:rPr>
        <w:tab/>
      </w:r>
      <w:r w:rsidR="00644F5F" w:rsidRPr="000D05D9">
        <w:rPr>
          <w:rFonts w:eastAsiaTheme="minorEastAsia"/>
          <w:kern w:val="0"/>
          <w:lang w:val="en-IN"/>
        </w:rPr>
        <w:tab/>
      </w:r>
      <w:r w:rsidRPr="000D05D9">
        <w:rPr>
          <w:rFonts w:eastAsiaTheme="minorEastAsia"/>
          <w:kern w:val="0"/>
          <w:lang w:val="en-IN"/>
        </w:rPr>
        <w:tab/>
        <w:t xml:space="preserve">                      </w:t>
      </w:r>
      <w:r w:rsidRPr="000D05D9">
        <w:rPr>
          <w:rFonts w:eastAsiaTheme="minorEastAsia"/>
          <w:kern w:val="0"/>
          <w:lang w:val="en-IN"/>
        </w:rPr>
        <w:tab/>
        <w:t xml:space="preserve"> </w:t>
      </w:r>
      <w:r w:rsidR="00644F5F" w:rsidRPr="000D05D9">
        <w:rPr>
          <w:rFonts w:eastAsiaTheme="minorEastAsia"/>
          <w:kern w:val="0"/>
          <w:lang w:val="en-IN"/>
        </w:rPr>
        <w:t>(1)</w:t>
      </w:r>
    </w:p>
    <w:p w14:paraId="2489B59E" w14:textId="77777777" w:rsidR="00644F5F" w:rsidRPr="0046466C" w:rsidRDefault="00644F5F" w:rsidP="004831F5">
      <w:pPr>
        <w:suppressAutoHyphens w:val="0"/>
        <w:overflowPunct/>
        <w:jc w:val="right"/>
        <w:textAlignment w:val="auto"/>
        <w:rPr>
          <w:rFonts w:eastAsiaTheme="minorHAnsi"/>
          <w:kern w:val="0"/>
          <w:sz w:val="8"/>
          <w:szCs w:val="8"/>
          <w:lang w:val="en-IN"/>
        </w:rPr>
      </w:pPr>
    </w:p>
    <w:p w14:paraId="52093A73" w14:textId="45AFB09D" w:rsidR="00644F5F" w:rsidRPr="000D05D9" w:rsidRDefault="0042099A" w:rsidP="004831F5">
      <w:pPr>
        <w:pStyle w:val="AcknowledgmentsClauseTitle"/>
        <w:jc w:val="left"/>
        <w:rPr>
          <w:rFonts w:ascii="Times New Roman" w:hAnsi="Times New Roman"/>
        </w:rPr>
      </w:pPr>
      <w:r>
        <w:rPr>
          <w:rFonts w:ascii="Times New Roman" w:hAnsi="Times New Roman"/>
        </w:rPr>
        <w:t>8</w:t>
      </w:r>
      <w:r w:rsidR="004831F5">
        <w:rPr>
          <w:rFonts w:ascii="Times New Roman" w:hAnsi="Times New Roman"/>
        </w:rPr>
        <w:tab/>
      </w:r>
      <w:r w:rsidR="00644F5F" w:rsidRPr="000D05D9">
        <w:rPr>
          <w:rFonts w:ascii="Times New Roman" w:hAnsi="Times New Roman"/>
        </w:rPr>
        <w:t>Footnotes</w:t>
      </w:r>
    </w:p>
    <w:p w14:paraId="471435A1" w14:textId="77777777" w:rsidR="00644F5F" w:rsidRPr="000D05D9" w:rsidRDefault="00756C65" w:rsidP="004831F5">
      <w:pPr>
        <w:pStyle w:val="BodyTextIndent"/>
      </w:pPr>
      <w:r w:rsidRPr="000D05D9">
        <w:t xml:space="preserve">Avoid footnotes if possible. </w:t>
      </w:r>
      <w:r w:rsidR="00644F5F" w:rsidRPr="000D05D9">
        <w:t xml:space="preserve">Footnotes are to be referenced using superscripts numbered consecutively. Footnotes are placed at the bottom of the column, in which the reference appears, </w:t>
      </w:r>
      <w:proofErr w:type="gramStart"/>
      <w:r w:rsidR="00644F5F" w:rsidRPr="000D05D9">
        <w:t>two line</w:t>
      </w:r>
      <w:proofErr w:type="gramEnd"/>
      <w:r w:rsidR="00644F5F" w:rsidRPr="000D05D9">
        <w:t xml:space="preserve"> spaces after the text and are indented. All footnotes are to be written in Times New Roman with font size 8 pt and should be in italics. </w:t>
      </w:r>
    </w:p>
    <w:p w14:paraId="6D5A31E2" w14:textId="77777777" w:rsidR="00180C42" w:rsidRPr="000D05D9" w:rsidRDefault="00180C42" w:rsidP="004831F5">
      <w:pPr>
        <w:pStyle w:val="BodyTextIndent"/>
        <w:ind w:firstLine="357"/>
        <w:rPr>
          <w:rFonts w:eastAsiaTheme="minorHAnsi"/>
          <w:kern w:val="0"/>
          <w:lang w:val="en-IN"/>
        </w:rPr>
      </w:pPr>
    </w:p>
    <w:p w14:paraId="1A8AE01D" w14:textId="77777777" w:rsidR="006761F9" w:rsidRPr="000D05D9" w:rsidRDefault="006761F9" w:rsidP="004831F5">
      <w:pPr>
        <w:pStyle w:val="BodyTextIndent"/>
        <w:ind w:firstLine="0"/>
      </w:pPr>
    </w:p>
    <w:p w14:paraId="5CC48197" w14:textId="77777777" w:rsidR="006761F9" w:rsidRPr="000D05D9" w:rsidRDefault="006761F9" w:rsidP="004831F5">
      <w:pPr>
        <w:pStyle w:val="BodyTextIndent"/>
        <w:ind w:firstLine="0"/>
      </w:pPr>
    </w:p>
    <w:p w14:paraId="79AC5B83" w14:textId="18EE19E7" w:rsidR="006761F9" w:rsidRPr="000D05D9" w:rsidRDefault="0042099A" w:rsidP="004831F5">
      <w:pPr>
        <w:pStyle w:val="BodyTextIndent"/>
        <w:ind w:firstLine="0"/>
        <w:rPr>
          <w:b/>
          <w:caps/>
        </w:rPr>
      </w:pPr>
      <w:r>
        <w:rPr>
          <w:b/>
          <w:caps/>
        </w:rPr>
        <w:t>9</w:t>
      </w:r>
      <w:r w:rsidR="004831F5">
        <w:rPr>
          <w:b/>
          <w:caps/>
        </w:rPr>
        <w:tab/>
      </w:r>
      <w:r w:rsidR="006761F9" w:rsidRPr="000D05D9">
        <w:rPr>
          <w:b/>
          <w:caps/>
        </w:rPr>
        <w:t>CITING REFERENCES</w:t>
      </w:r>
    </w:p>
    <w:p w14:paraId="643FB2BD" w14:textId="201821C2" w:rsidR="00971ADD" w:rsidRPr="000D05D9" w:rsidRDefault="006761F9" w:rsidP="004831F5">
      <w:pPr>
        <w:pStyle w:val="BodyTextIndent"/>
      </w:pPr>
      <w:r w:rsidRPr="000D05D9">
        <w:t xml:space="preserve">The references must appear in the paper in the order that they were </w:t>
      </w:r>
      <w:r w:rsidR="0042099A" w:rsidRPr="000D05D9">
        <w:t>cited</w:t>
      </w:r>
      <w:r w:rsidR="0042099A">
        <w:t xml:space="preserve"> and should be identified by numbers in square brackets as shown [1] (The list of reference should only include works that are cited in the text a</w:t>
      </w:r>
      <w:r w:rsidR="00890175">
        <w:t>n</w:t>
      </w:r>
      <w:r w:rsidR="0042099A">
        <w:t>d that have been published or accepted for publication. Personal communications and unpublished works should only be mentioned in the text. Do not use footnotes or endnotes as a substitute for reference list)</w:t>
      </w:r>
      <w:r w:rsidRPr="000D05D9">
        <w:t xml:space="preserve">.  In addition, multiple citations (3 or more in the same brackets) must appear as a </w:t>
      </w:r>
      <w:r w:rsidR="00770182" w:rsidRPr="000D05D9">
        <w:t>“</w:t>
      </w:r>
      <w:r w:rsidR="008C350D">
        <w:t xml:space="preserve">[1-3], </w:t>
      </w:r>
      <w:r w:rsidRPr="000D05D9">
        <w:t>[1-3</w:t>
      </w:r>
      <w:r w:rsidR="0042099A">
        <w:t>, 7</w:t>
      </w:r>
      <w:r w:rsidRPr="000D05D9">
        <w:t>]</w:t>
      </w:r>
      <w:r w:rsidR="00770182" w:rsidRPr="000D05D9">
        <w:t>”</w:t>
      </w:r>
      <w:r w:rsidRPr="000D05D9">
        <w:t>. The bibliography style required is unsorted with entries appearing in the order in which the citations appear.</w:t>
      </w:r>
    </w:p>
    <w:p w14:paraId="7AB8EA21" w14:textId="77777777" w:rsidR="006761F9" w:rsidRPr="000D05D9" w:rsidRDefault="006761F9" w:rsidP="004831F5">
      <w:pPr>
        <w:pStyle w:val="BodyTextIndent"/>
      </w:pPr>
    </w:p>
    <w:p w14:paraId="22FADC4A" w14:textId="77777777" w:rsidR="006761F9" w:rsidRPr="000D05D9" w:rsidRDefault="006761F9" w:rsidP="004831F5">
      <w:pPr>
        <w:pStyle w:val="AcknowledgmentsClauseTitle"/>
        <w:spacing w:before="0"/>
        <w:jc w:val="left"/>
        <w:rPr>
          <w:rFonts w:ascii="Times New Roman" w:hAnsi="Times New Roman"/>
        </w:rPr>
      </w:pPr>
      <w:r w:rsidRPr="000D05D9">
        <w:rPr>
          <w:rFonts w:ascii="Times New Roman" w:hAnsi="Times New Roman"/>
        </w:rPr>
        <w:t>Acknowledgments</w:t>
      </w:r>
    </w:p>
    <w:p w14:paraId="0CE1D6BB" w14:textId="7E2297E1" w:rsidR="006761F9" w:rsidRPr="000D05D9" w:rsidRDefault="00ED61ED" w:rsidP="004831F5">
      <w:pPr>
        <w:pStyle w:val="BodyTextIndent"/>
      </w:pPr>
      <w:r>
        <w:t xml:space="preserve">Acknowledgments of people, grants, funds, </w:t>
      </w:r>
      <w:proofErr w:type="spellStart"/>
      <w:r>
        <w:t>etc</w:t>
      </w:r>
      <w:proofErr w:type="spellEnd"/>
      <w:r>
        <w:t xml:space="preserve"> should be placed here. The names of funding organizations should be written in full. </w:t>
      </w:r>
    </w:p>
    <w:p w14:paraId="4EF78139" w14:textId="77777777" w:rsidR="006761F9" w:rsidRPr="000D05D9" w:rsidRDefault="006761F9" w:rsidP="004831F5">
      <w:pPr>
        <w:pStyle w:val="ReferencesClauseTitle"/>
        <w:spacing w:before="0"/>
        <w:rPr>
          <w:rFonts w:ascii="Times New Roman" w:hAnsi="Times New Roman"/>
        </w:rPr>
      </w:pPr>
    </w:p>
    <w:p w14:paraId="082557E1" w14:textId="6BC255C1" w:rsidR="00531292" w:rsidRDefault="00531292" w:rsidP="004831F5">
      <w:pPr>
        <w:pStyle w:val="ReferencesClauseTitle"/>
        <w:spacing w:before="0"/>
        <w:rPr>
          <w:rFonts w:ascii="Times New Roman" w:hAnsi="Times New Roman"/>
        </w:rPr>
      </w:pPr>
      <w:r w:rsidRPr="000D05D9">
        <w:rPr>
          <w:rFonts w:ascii="Times New Roman" w:hAnsi="Times New Roman"/>
        </w:rPr>
        <w:t>References</w:t>
      </w:r>
    </w:p>
    <w:p w14:paraId="0299CCAC" w14:textId="7C64872B" w:rsidR="00401923" w:rsidRPr="0046466C" w:rsidRDefault="00401923" w:rsidP="0046466C">
      <w:pPr>
        <w:pStyle w:val="BodyText"/>
        <w:numPr>
          <w:ilvl w:val="0"/>
          <w:numId w:val="5"/>
        </w:numPr>
        <w:spacing w:line="276" w:lineRule="auto"/>
        <w:ind w:left="360"/>
      </w:pPr>
      <w:r w:rsidRPr="0046466C">
        <w:t xml:space="preserve">Rao JS. Rotor Dynamics. New Age </w:t>
      </w:r>
      <w:r w:rsidR="0046466C" w:rsidRPr="0046466C">
        <w:t>International, New</w:t>
      </w:r>
      <w:r w:rsidRPr="0046466C">
        <w:t xml:space="preserve"> Delhi; 1996.</w:t>
      </w:r>
    </w:p>
    <w:p w14:paraId="4125B7FB" w14:textId="62FBD866" w:rsidR="00401923" w:rsidRPr="0046466C" w:rsidRDefault="00401923" w:rsidP="0046466C">
      <w:pPr>
        <w:pStyle w:val="BodyText"/>
        <w:numPr>
          <w:ilvl w:val="0"/>
          <w:numId w:val="5"/>
        </w:numPr>
        <w:spacing w:line="276" w:lineRule="auto"/>
        <w:ind w:left="360"/>
      </w:pPr>
      <w:r w:rsidRPr="0046466C">
        <w:t xml:space="preserve">Yadav OP, </w:t>
      </w:r>
      <w:proofErr w:type="spellStart"/>
      <w:r w:rsidRPr="0046466C">
        <w:t>Balaga</w:t>
      </w:r>
      <w:proofErr w:type="spellEnd"/>
      <w:r w:rsidRPr="0046466C">
        <w:t xml:space="preserve"> SR, Vyas NS. Forced vibrations of a spring-dashpot mechanism with dry friction and backlash. Inter- national Journal of Non-Linear Mechanics. </w:t>
      </w:r>
      <w:r w:rsidR="0046466C" w:rsidRPr="0046466C">
        <w:t>2020; 124:103500</w:t>
      </w:r>
      <w:r w:rsidRPr="0046466C">
        <w:t xml:space="preserve">. </w:t>
      </w:r>
      <w:hyperlink r:id="rId10">
        <w:r w:rsidRPr="0046466C">
          <w:t>https://doi.org/10.1016/j.ijnonlinmec.</w:t>
        </w:r>
      </w:hyperlink>
      <w:r w:rsidRPr="0046466C">
        <w:t xml:space="preserve"> </w:t>
      </w:r>
      <w:bookmarkStart w:id="0" w:name="_bookmark2"/>
      <w:bookmarkEnd w:id="0"/>
      <w:r w:rsidRPr="0046466C">
        <w:fldChar w:fldCharType="begin"/>
      </w:r>
      <w:r w:rsidRPr="0046466C">
        <w:instrText xml:space="preserve"> HYPERLINK "https://doi.org/10.1016/j.ijnonlinmec.2020.103500" \h </w:instrText>
      </w:r>
      <w:r w:rsidRPr="0046466C">
        <w:fldChar w:fldCharType="separate"/>
      </w:r>
      <w:r w:rsidRPr="0046466C">
        <w:t>2020.103500</w:t>
      </w:r>
      <w:r w:rsidRPr="0046466C">
        <w:fldChar w:fldCharType="end"/>
      </w:r>
      <w:bookmarkStart w:id="1" w:name="_bookmark3"/>
      <w:bookmarkEnd w:id="1"/>
      <w:r w:rsidRPr="0046466C">
        <w:t>.</w:t>
      </w:r>
    </w:p>
    <w:p w14:paraId="6790D992" w14:textId="77777777" w:rsidR="00401923" w:rsidRPr="0046466C" w:rsidRDefault="00401923" w:rsidP="0046466C">
      <w:pPr>
        <w:pStyle w:val="BodyText"/>
        <w:numPr>
          <w:ilvl w:val="0"/>
          <w:numId w:val="5"/>
        </w:numPr>
        <w:spacing w:line="276" w:lineRule="auto"/>
        <w:ind w:left="360"/>
      </w:pPr>
      <w:r w:rsidRPr="0046466C">
        <w:t>Tiwari R. Rotor Systems: Analysis and Identification. CRC press, Boca Raton; 2017.</w:t>
      </w:r>
    </w:p>
    <w:p w14:paraId="593E7916" w14:textId="02825A0A" w:rsidR="00401923" w:rsidRPr="0046466C" w:rsidRDefault="00401923" w:rsidP="0046466C">
      <w:pPr>
        <w:pStyle w:val="BodyText"/>
        <w:numPr>
          <w:ilvl w:val="0"/>
          <w:numId w:val="5"/>
        </w:numPr>
        <w:spacing w:line="276" w:lineRule="auto"/>
        <w:ind w:left="360"/>
      </w:pPr>
      <w:r w:rsidRPr="0046466C">
        <w:t xml:space="preserve">Kumar P, Tiwari R. Dynamic response analysis of an unbalanced and misaligned rotor supported on active magnetic bearings and touchdown bearings. </w:t>
      </w:r>
      <w:proofErr w:type="gramStart"/>
      <w:r w:rsidRPr="0046466C">
        <w:t>In</w:t>
      </w:r>
      <w:r w:rsidR="00A47815">
        <w:t xml:space="preserve"> </w:t>
      </w:r>
      <w:r w:rsidRPr="0046466C">
        <w:t xml:space="preserve"> Proceedings</w:t>
      </w:r>
      <w:proofErr w:type="gramEnd"/>
      <w:r w:rsidRPr="0046466C">
        <w:t xml:space="preserve"> of the 6th National Symposium on Rotor Dynamics. Springer; 2020. </w:t>
      </w:r>
      <w:bookmarkStart w:id="2" w:name="_bookmark4"/>
      <w:bookmarkEnd w:id="2"/>
      <w:r w:rsidRPr="0046466C">
        <w:t>pp. 407–418.</w:t>
      </w:r>
    </w:p>
    <w:p w14:paraId="55B2DDF0" w14:textId="77777777" w:rsidR="00401923" w:rsidRPr="0046466C" w:rsidRDefault="00401923" w:rsidP="0046466C">
      <w:pPr>
        <w:pStyle w:val="BodyText"/>
        <w:numPr>
          <w:ilvl w:val="0"/>
          <w:numId w:val="5"/>
        </w:numPr>
        <w:spacing w:line="276" w:lineRule="auto"/>
        <w:ind w:left="360"/>
      </w:pPr>
      <w:r w:rsidRPr="0046466C">
        <w:t xml:space="preserve">Mokhtar MA, </w:t>
      </w:r>
      <w:proofErr w:type="spellStart"/>
      <w:r w:rsidRPr="0046466C">
        <w:t>Darpe</w:t>
      </w:r>
      <w:proofErr w:type="spellEnd"/>
      <w:r w:rsidRPr="0046466C">
        <w:t xml:space="preserve"> AK, Gupta K. Investigations of rubbing phenomenon during coast-up operation of a cryogenic engine turbopump. Journal of Vibration Engineering &amp; Technologies. 2020;8(5):737–749. </w:t>
      </w:r>
      <w:hyperlink r:id="rId11">
        <w:r w:rsidRPr="0046466C">
          <w:t>https://doi.org/10.</w:t>
        </w:r>
      </w:hyperlink>
      <w:r w:rsidRPr="0046466C">
        <w:t xml:space="preserve"> </w:t>
      </w:r>
      <w:bookmarkStart w:id="3" w:name="_bookmark5"/>
      <w:bookmarkEnd w:id="3"/>
      <w:r w:rsidRPr="0046466C">
        <w:fldChar w:fldCharType="begin"/>
      </w:r>
      <w:r w:rsidRPr="0046466C">
        <w:instrText xml:space="preserve"> HYPERLINK "https://doi.org/10.1007/s42417-019-00181-6" \h </w:instrText>
      </w:r>
      <w:r w:rsidRPr="0046466C">
        <w:fldChar w:fldCharType="separate"/>
      </w:r>
      <w:r w:rsidRPr="0046466C">
        <w:t>1007/s42417-019-00181-6</w:t>
      </w:r>
      <w:r w:rsidRPr="0046466C">
        <w:fldChar w:fldCharType="end"/>
      </w:r>
      <w:r w:rsidRPr="0046466C">
        <w:t>.</w:t>
      </w:r>
    </w:p>
    <w:p w14:paraId="2441385C" w14:textId="132A6BDE" w:rsidR="00401923" w:rsidRPr="0046466C" w:rsidRDefault="00401923" w:rsidP="0046466C">
      <w:pPr>
        <w:pStyle w:val="BodyText"/>
        <w:numPr>
          <w:ilvl w:val="0"/>
          <w:numId w:val="5"/>
        </w:numPr>
        <w:spacing w:line="276" w:lineRule="auto"/>
        <w:ind w:left="360"/>
      </w:pPr>
      <w:r w:rsidRPr="0046466C">
        <w:t xml:space="preserve">Godi SC, </w:t>
      </w:r>
      <w:proofErr w:type="spellStart"/>
      <w:r w:rsidRPr="0046466C">
        <w:t>Pattamatta</w:t>
      </w:r>
      <w:proofErr w:type="spellEnd"/>
      <w:r w:rsidRPr="0046466C">
        <w:t xml:space="preserve"> A, Balaji C. Transient heat transfer measurements for planar and circular wall jet using liquid crystal thermography. In</w:t>
      </w:r>
      <w:r w:rsidR="00A47815">
        <w:t xml:space="preserve"> </w:t>
      </w:r>
      <w:r w:rsidR="0046466C" w:rsidRPr="0046466C">
        <w:t>ASME</w:t>
      </w:r>
      <w:r w:rsidR="00496DF0">
        <w:t>,</w:t>
      </w:r>
      <w:r w:rsidRPr="0046466C">
        <w:t xml:space="preserve"> International Mechanical Engineering Congress and Exposition, Phoenix, Arizona, </w:t>
      </w:r>
      <w:r w:rsidR="0046466C" w:rsidRPr="0046466C">
        <w:t>USA.</w:t>
      </w:r>
      <w:r w:rsidRPr="0046466C">
        <w:t xml:space="preserve"> vol. </w:t>
      </w:r>
      <w:bookmarkStart w:id="4" w:name="_bookmark6"/>
      <w:bookmarkEnd w:id="4"/>
      <w:r w:rsidRPr="0046466C">
        <w:t xml:space="preserve">8:   </w:t>
      </w:r>
      <w:r w:rsidR="0046466C" w:rsidRPr="0046466C">
        <w:t>Heat Transfer and Thermal Engineering; Nov 11</w:t>
      </w:r>
      <w:r w:rsidRPr="0046466C">
        <w:t>-</w:t>
      </w:r>
      <w:r w:rsidR="0046466C" w:rsidRPr="0046466C">
        <w:t>17, 2016</w:t>
      </w:r>
      <w:r w:rsidRPr="0046466C">
        <w:t xml:space="preserve">.  </w:t>
      </w:r>
      <w:hyperlink r:id="rId12">
        <w:r w:rsidRPr="0046466C">
          <w:t>https://doi.org/10.1115/IMECE2016-66572</w:t>
        </w:r>
      </w:hyperlink>
      <w:r w:rsidRPr="0046466C">
        <w:t>.</w:t>
      </w:r>
    </w:p>
    <w:p w14:paraId="565C20B8" w14:textId="49E2681A" w:rsidR="00401923" w:rsidRPr="0046466C" w:rsidRDefault="00401923" w:rsidP="0046466C">
      <w:pPr>
        <w:pStyle w:val="BodyText"/>
        <w:numPr>
          <w:ilvl w:val="0"/>
          <w:numId w:val="5"/>
        </w:numPr>
        <w:spacing w:line="276" w:lineRule="auto"/>
        <w:ind w:left="360"/>
      </w:pPr>
      <w:r w:rsidRPr="0046466C">
        <w:t xml:space="preserve">Singh J, </w:t>
      </w:r>
      <w:proofErr w:type="spellStart"/>
      <w:r w:rsidRPr="0046466C">
        <w:t>Darpe</w:t>
      </w:r>
      <w:proofErr w:type="spellEnd"/>
      <w:r w:rsidRPr="0046466C">
        <w:t xml:space="preserve"> AK, Singh SP. </w:t>
      </w:r>
      <w:r w:rsidR="0046466C" w:rsidRPr="0046466C">
        <w:t>Bearing remaining useful life</w:t>
      </w:r>
      <w:r w:rsidRPr="0046466C">
        <w:t xml:space="preserve"> </w:t>
      </w:r>
      <w:r w:rsidR="0046466C" w:rsidRPr="0046466C">
        <w:t>estimation using an adaptive data</w:t>
      </w:r>
      <w:r w:rsidRPr="0046466C">
        <w:t>-</w:t>
      </w:r>
      <w:r w:rsidR="0046466C" w:rsidRPr="0046466C">
        <w:t>driven model</w:t>
      </w:r>
      <w:r w:rsidRPr="0046466C">
        <w:t xml:space="preserve"> based on health state change point identification and K-means clustering. Measurement Science and Technology. </w:t>
      </w:r>
      <w:bookmarkStart w:id="5" w:name="_bookmark7"/>
      <w:bookmarkEnd w:id="5"/>
      <w:r w:rsidRPr="0046466C">
        <w:t>2020;31(8):085601.</w:t>
      </w:r>
      <w:r w:rsidR="000729C5">
        <w:t xml:space="preserve"> </w:t>
      </w:r>
      <w:r w:rsidR="000729C5" w:rsidRPr="00E80416">
        <w:rPr>
          <w:color w:val="000000" w:themeColor="text1"/>
        </w:rPr>
        <w:t>https://doi.org/10.1088/1361-6501/ab6671</w:t>
      </w:r>
      <w:r w:rsidRPr="006D77A4">
        <w:rPr>
          <w:color w:val="000000" w:themeColor="text1"/>
        </w:rPr>
        <w:t>.</w:t>
      </w:r>
    </w:p>
    <w:p w14:paraId="3F1F1AC9" w14:textId="77777777" w:rsidR="00401923" w:rsidRPr="0046466C" w:rsidRDefault="00401923" w:rsidP="0046466C">
      <w:pPr>
        <w:pStyle w:val="BodyText"/>
        <w:numPr>
          <w:ilvl w:val="0"/>
          <w:numId w:val="5"/>
        </w:numPr>
        <w:spacing w:line="276" w:lineRule="auto"/>
        <w:ind w:left="360"/>
      </w:pPr>
      <w:r w:rsidRPr="0046466C">
        <w:t xml:space="preserve">Sudheera, Rammohan YS, Pradeep MS. Split </w:t>
      </w:r>
      <w:proofErr w:type="spellStart"/>
      <w:r w:rsidRPr="0046466C">
        <w:t>hopkinson</w:t>
      </w:r>
      <w:proofErr w:type="spellEnd"/>
      <w:r w:rsidRPr="0046466C">
        <w:t xml:space="preserve"> pressure bar apparatus for compression testing: a review. Mate- </w:t>
      </w:r>
      <w:bookmarkStart w:id="6" w:name="_bookmark8"/>
      <w:bookmarkEnd w:id="6"/>
      <w:r w:rsidRPr="0046466C">
        <w:t xml:space="preserve">rials   Today:    Proceedings.   2018;5(1):2824–2829.     </w:t>
      </w:r>
      <w:hyperlink r:id="rId13">
        <w:r w:rsidRPr="0046466C">
          <w:t>https://doi.org/10.1016/j.matpr.2018.01.071</w:t>
        </w:r>
      </w:hyperlink>
      <w:r w:rsidRPr="0046466C">
        <w:t>.</w:t>
      </w:r>
    </w:p>
    <w:p w14:paraId="7F7BA9BE" w14:textId="6D1AA3DB" w:rsidR="00C85069" w:rsidRPr="0046466C" w:rsidRDefault="00401923" w:rsidP="0046466C">
      <w:pPr>
        <w:pStyle w:val="BodyText"/>
        <w:numPr>
          <w:ilvl w:val="0"/>
          <w:numId w:val="5"/>
        </w:numPr>
        <w:spacing w:line="276" w:lineRule="auto"/>
        <w:ind w:left="360"/>
      </w:pPr>
      <w:proofErr w:type="spellStart"/>
      <w:r w:rsidRPr="0046466C">
        <w:t>Mastersthesis</w:t>
      </w:r>
      <w:proofErr w:type="spellEnd"/>
      <w:r w:rsidRPr="0046466C">
        <w:t xml:space="preserve"> A.  Thesis Title [MS Thesis].  University of Higher Education. Cambridge, MA; 2003.</w:t>
      </w:r>
      <w:r w:rsidR="00A301BB">
        <w:t xml:space="preserve"> </w:t>
      </w:r>
      <w:r w:rsidRPr="0046466C">
        <w:t>See also URL</w:t>
      </w:r>
      <w:bookmarkStart w:id="7" w:name="_bookmark9"/>
      <w:bookmarkEnd w:id="7"/>
      <w:r w:rsidRPr="0046466C">
        <w:t>:</w:t>
      </w:r>
      <w:hyperlink r:id="rId14" w:history="1">
        <w:r w:rsidRPr="0046466C">
          <w:t>http://www.abc.edu.</w:t>
        </w:r>
      </w:hyperlink>
    </w:p>
    <w:p w14:paraId="11E51922" w14:textId="73039911" w:rsidR="00D7281E" w:rsidRPr="0046466C" w:rsidRDefault="00401923" w:rsidP="0046466C">
      <w:pPr>
        <w:pStyle w:val="BodyText"/>
        <w:numPr>
          <w:ilvl w:val="0"/>
          <w:numId w:val="5"/>
        </w:numPr>
        <w:spacing w:line="276" w:lineRule="auto"/>
        <w:ind w:left="360"/>
      </w:pPr>
      <w:proofErr w:type="spellStart"/>
      <w:r w:rsidRPr="0046466C">
        <w:t>Phdthesis</w:t>
      </w:r>
      <w:proofErr w:type="spellEnd"/>
      <w:r w:rsidRPr="0046466C">
        <w:t xml:space="preserve"> A.    Thesis Title [PhD Thesis].    University of Higher Education. </w:t>
      </w:r>
      <w:r w:rsidR="0046466C" w:rsidRPr="0046466C">
        <w:t>Cambridge, MA</w:t>
      </w:r>
      <w:r w:rsidRPr="0046466C">
        <w:t>; 2003.</w:t>
      </w:r>
      <w:r w:rsidR="00A301BB">
        <w:t xml:space="preserve"> </w:t>
      </w:r>
      <w:r w:rsidRPr="0046466C">
        <w:t>See also URL:</w:t>
      </w:r>
      <w:hyperlink r:id="rId15" w:history="1">
        <w:r w:rsidRPr="0046466C">
          <w:t>http://www.abc.edu.</w:t>
        </w:r>
      </w:hyperlink>
      <w:r w:rsidR="00C85069" w:rsidRPr="0046466C">
        <w:rPr>
          <w:i/>
          <w:vertAlign w:val="superscript"/>
        </w:rPr>
        <w:t xml:space="preserve"> </w:t>
      </w:r>
    </w:p>
    <w:sectPr w:rsidR="00D7281E" w:rsidRPr="0046466C" w:rsidSect="00DC1112">
      <w:footerReference w:type="default" r:id="rId16"/>
      <w:pgSz w:w="11909" w:h="16834" w:code="9"/>
      <w:pgMar w:top="1080" w:right="1080" w:bottom="1440" w:left="1080" w:header="720" w:footer="720" w:gutter="0"/>
      <w:cols w:space="5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E089B" w14:textId="77777777" w:rsidR="00B413E3" w:rsidRDefault="00B413E3" w:rsidP="00302552">
      <w:r>
        <w:separator/>
      </w:r>
    </w:p>
  </w:endnote>
  <w:endnote w:type="continuationSeparator" w:id="0">
    <w:p w14:paraId="2DBD438E" w14:textId="77777777" w:rsidR="00B413E3" w:rsidRDefault="00B413E3" w:rsidP="0030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279"/>
      <w:docPartObj>
        <w:docPartGallery w:val="Page Numbers (Bottom of Page)"/>
        <w:docPartUnique/>
      </w:docPartObj>
    </w:sdtPr>
    <w:sdtContent>
      <w:p w14:paraId="5FCA7C4F" w14:textId="4B6C1AD5" w:rsidR="007A2437" w:rsidRDefault="00636BD9" w:rsidP="006A2738">
        <w:pPr>
          <w:pStyle w:val="Footer"/>
          <w:ind w:firstLine="2160"/>
          <w:jc w:val="center"/>
        </w:pPr>
        <w:r>
          <w:fldChar w:fldCharType="begin"/>
        </w:r>
        <w:r>
          <w:instrText xml:space="preserve"> PAGE   \* MERGEFORMAT </w:instrText>
        </w:r>
        <w:r>
          <w:fldChar w:fldCharType="separate"/>
        </w:r>
        <w:r w:rsidR="00EB51CF">
          <w:rPr>
            <w:noProof/>
          </w:rPr>
          <w:t>3</w:t>
        </w:r>
        <w:r>
          <w:rPr>
            <w:noProof/>
          </w:rPr>
          <w:fldChar w:fldCharType="end"/>
        </w:r>
      </w:p>
    </w:sdtContent>
  </w:sdt>
  <w:p w14:paraId="760FD231" w14:textId="77777777" w:rsidR="00BD6FA6" w:rsidRDefault="00BD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C32E" w14:textId="77777777" w:rsidR="00B413E3" w:rsidRDefault="00B413E3" w:rsidP="00302552">
      <w:r>
        <w:separator/>
      </w:r>
    </w:p>
  </w:footnote>
  <w:footnote w:type="continuationSeparator" w:id="0">
    <w:p w14:paraId="14E71809" w14:textId="77777777" w:rsidR="00B413E3" w:rsidRDefault="00B413E3" w:rsidP="00302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F54A5"/>
    <w:multiLevelType w:val="hybridMultilevel"/>
    <w:tmpl w:val="10165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0F">
      <w:start w:val="1"/>
      <w:numFmt w:val="decimal"/>
      <w:lvlText w:val="%9."/>
      <w:lvlJc w:val="left"/>
      <w:pPr>
        <w:ind w:left="6480" w:hanging="180"/>
      </w:pPr>
    </w:lvl>
  </w:abstractNum>
  <w:abstractNum w:abstractNumId="1" w15:restartNumberingAfterBreak="0">
    <w:nsid w:val="34684A62"/>
    <w:multiLevelType w:val="hybridMultilevel"/>
    <w:tmpl w:val="CA106038"/>
    <w:lvl w:ilvl="0" w:tplc="51CA2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F5EBA"/>
    <w:multiLevelType w:val="hybridMultilevel"/>
    <w:tmpl w:val="B9C068EE"/>
    <w:lvl w:ilvl="0" w:tplc="E92E453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 w15:restartNumberingAfterBreak="0">
    <w:nsid w:val="55253D43"/>
    <w:multiLevelType w:val="hybridMultilevel"/>
    <w:tmpl w:val="F9109DCA"/>
    <w:lvl w:ilvl="0" w:tplc="F59E778C">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 w15:restartNumberingAfterBreak="0">
    <w:nsid w:val="67852A05"/>
    <w:multiLevelType w:val="hybridMultilevel"/>
    <w:tmpl w:val="74682936"/>
    <w:lvl w:ilvl="0" w:tplc="51CA25C2">
      <w:start w:val="1"/>
      <w:numFmt w:val="decimal"/>
      <w:lvlText w:val="[%1]"/>
      <w:lvlJc w:val="left"/>
      <w:pPr>
        <w:ind w:left="9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813F3"/>
    <w:multiLevelType w:val="hybridMultilevel"/>
    <w:tmpl w:val="EA0EE3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27541329">
    <w:abstractNumId w:val="5"/>
  </w:num>
  <w:num w:numId="2" w16cid:durableId="1659184444">
    <w:abstractNumId w:val="3"/>
  </w:num>
  <w:num w:numId="3" w16cid:durableId="348529353">
    <w:abstractNumId w:val="0"/>
  </w:num>
  <w:num w:numId="4" w16cid:durableId="640038360">
    <w:abstractNumId w:val="2"/>
  </w:num>
  <w:num w:numId="5" w16cid:durableId="1457065499">
    <w:abstractNumId w:val="4"/>
  </w:num>
  <w:num w:numId="6" w16cid:durableId="40233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MzAwMzM2NTU0NjdV0lEKTi0uzszPAykwqwUARFI/wiwAAAA="/>
  </w:docVars>
  <w:rsids>
    <w:rsidRoot w:val="00531292"/>
    <w:rsid w:val="000114C0"/>
    <w:rsid w:val="0002673B"/>
    <w:rsid w:val="00030489"/>
    <w:rsid w:val="000467FE"/>
    <w:rsid w:val="00051B8E"/>
    <w:rsid w:val="0005512C"/>
    <w:rsid w:val="0006629A"/>
    <w:rsid w:val="000729C5"/>
    <w:rsid w:val="0007342B"/>
    <w:rsid w:val="000B5DDA"/>
    <w:rsid w:val="000B60D8"/>
    <w:rsid w:val="000D05D9"/>
    <w:rsid w:val="000D2B26"/>
    <w:rsid w:val="000D48F3"/>
    <w:rsid w:val="000D5C61"/>
    <w:rsid w:val="000E55DF"/>
    <w:rsid w:val="000E78F2"/>
    <w:rsid w:val="000F2066"/>
    <w:rsid w:val="00161E76"/>
    <w:rsid w:val="00164165"/>
    <w:rsid w:val="001671A0"/>
    <w:rsid w:val="00173565"/>
    <w:rsid w:val="00180C42"/>
    <w:rsid w:val="00183048"/>
    <w:rsid w:val="00195DE4"/>
    <w:rsid w:val="00197A25"/>
    <w:rsid w:val="001B3DB0"/>
    <w:rsid w:val="001C39B5"/>
    <w:rsid w:val="001C6E75"/>
    <w:rsid w:val="001F129A"/>
    <w:rsid w:val="001F1CB9"/>
    <w:rsid w:val="001F31EB"/>
    <w:rsid w:val="002054E3"/>
    <w:rsid w:val="002067FF"/>
    <w:rsid w:val="00207AFE"/>
    <w:rsid w:val="00235662"/>
    <w:rsid w:val="0024788F"/>
    <w:rsid w:val="002554B7"/>
    <w:rsid w:val="00266D96"/>
    <w:rsid w:val="00276EB5"/>
    <w:rsid w:val="00293B6D"/>
    <w:rsid w:val="002952B0"/>
    <w:rsid w:val="002A1BD6"/>
    <w:rsid w:val="002C01A1"/>
    <w:rsid w:val="002C32AF"/>
    <w:rsid w:val="002E17AA"/>
    <w:rsid w:val="00302552"/>
    <w:rsid w:val="00326947"/>
    <w:rsid w:val="00337488"/>
    <w:rsid w:val="00343316"/>
    <w:rsid w:val="00353D93"/>
    <w:rsid w:val="00365D50"/>
    <w:rsid w:val="00366997"/>
    <w:rsid w:val="003835D7"/>
    <w:rsid w:val="003848D2"/>
    <w:rsid w:val="00386F37"/>
    <w:rsid w:val="00391901"/>
    <w:rsid w:val="00394399"/>
    <w:rsid w:val="00395C58"/>
    <w:rsid w:val="003A45A6"/>
    <w:rsid w:val="003B7CF7"/>
    <w:rsid w:val="003C20B8"/>
    <w:rsid w:val="003E4B78"/>
    <w:rsid w:val="003E6542"/>
    <w:rsid w:val="003F578E"/>
    <w:rsid w:val="004006C6"/>
    <w:rsid w:val="004008CB"/>
    <w:rsid w:val="00401923"/>
    <w:rsid w:val="00404721"/>
    <w:rsid w:val="00417E7D"/>
    <w:rsid w:val="0042099A"/>
    <w:rsid w:val="00443711"/>
    <w:rsid w:val="004439BD"/>
    <w:rsid w:val="00447DEA"/>
    <w:rsid w:val="0046466C"/>
    <w:rsid w:val="00474ABC"/>
    <w:rsid w:val="00476CEC"/>
    <w:rsid w:val="004831F5"/>
    <w:rsid w:val="00492408"/>
    <w:rsid w:val="00496957"/>
    <w:rsid w:val="00496DF0"/>
    <w:rsid w:val="004A3BC2"/>
    <w:rsid w:val="004B1E69"/>
    <w:rsid w:val="004C0100"/>
    <w:rsid w:val="004C0C4F"/>
    <w:rsid w:val="004F0F10"/>
    <w:rsid w:val="00502D79"/>
    <w:rsid w:val="00531292"/>
    <w:rsid w:val="00540211"/>
    <w:rsid w:val="00543892"/>
    <w:rsid w:val="00556511"/>
    <w:rsid w:val="00575EE4"/>
    <w:rsid w:val="005830FD"/>
    <w:rsid w:val="00591839"/>
    <w:rsid w:val="005A38C0"/>
    <w:rsid w:val="005A5077"/>
    <w:rsid w:val="005B2090"/>
    <w:rsid w:val="005B45B2"/>
    <w:rsid w:val="005C76D6"/>
    <w:rsid w:val="005D04AD"/>
    <w:rsid w:val="005D3B97"/>
    <w:rsid w:val="005D63D3"/>
    <w:rsid w:val="005E47CA"/>
    <w:rsid w:val="005F0A95"/>
    <w:rsid w:val="006052C3"/>
    <w:rsid w:val="00607D42"/>
    <w:rsid w:val="00611C37"/>
    <w:rsid w:val="00636BD9"/>
    <w:rsid w:val="00644F5F"/>
    <w:rsid w:val="006518BE"/>
    <w:rsid w:val="006573F9"/>
    <w:rsid w:val="006657A5"/>
    <w:rsid w:val="006725B4"/>
    <w:rsid w:val="006761F9"/>
    <w:rsid w:val="0068642B"/>
    <w:rsid w:val="00691771"/>
    <w:rsid w:val="006A2738"/>
    <w:rsid w:val="006B0532"/>
    <w:rsid w:val="006B0E53"/>
    <w:rsid w:val="006B5484"/>
    <w:rsid w:val="006D1175"/>
    <w:rsid w:val="006D77A4"/>
    <w:rsid w:val="007050E3"/>
    <w:rsid w:val="00706988"/>
    <w:rsid w:val="00736758"/>
    <w:rsid w:val="00756C65"/>
    <w:rsid w:val="00770182"/>
    <w:rsid w:val="00772DD4"/>
    <w:rsid w:val="00781B87"/>
    <w:rsid w:val="007825D2"/>
    <w:rsid w:val="007851F5"/>
    <w:rsid w:val="00796A48"/>
    <w:rsid w:val="007A2437"/>
    <w:rsid w:val="007A6D8B"/>
    <w:rsid w:val="007B03ED"/>
    <w:rsid w:val="007D4993"/>
    <w:rsid w:val="00805D7E"/>
    <w:rsid w:val="00805EC2"/>
    <w:rsid w:val="00817F8F"/>
    <w:rsid w:val="00833EEB"/>
    <w:rsid w:val="00841FCF"/>
    <w:rsid w:val="008533C4"/>
    <w:rsid w:val="008545BD"/>
    <w:rsid w:val="00867484"/>
    <w:rsid w:val="00870315"/>
    <w:rsid w:val="00881033"/>
    <w:rsid w:val="0088396F"/>
    <w:rsid w:val="008861D3"/>
    <w:rsid w:val="00890175"/>
    <w:rsid w:val="008A4124"/>
    <w:rsid w:val="008A4C8E"/>
    <w:rsid w:val="008C350D"/>
    <w:rsid w:val="008F0193"/>
    <w:rsid w:val="008F1F2F"/>
    <w:rsid w:val="00903E76"/>
    <w:rsid w:val="00925285"/>
    <w:rsid w:val="00927DCF"/>
    <w:rsid w:val="00947351"/>
    <w:rsid w:val="0095049F"/>
    <w:rsid w:val="00970D54"/>
    <w:rsid w:val="00971ADD"/>
    <w:rsid w:val="0099052E"/>
    <w:rsid w:val="009A477C"/>
    <w:rsid w:val="009A795A"/>
    <w:rsid w:val="009B5945"/>
    <w:rsid w:val="009C620B"/>
    <w:rsid w:val="009D70B4"/>
    <w:rsid w:val="009F4833"/>
    <w:rsid w:val="00A063B1"/>
    <w:rsid w:val="00A077D6"/>
    <w:rsid w:val="00A24A6E"/>
    <w:rsid w:val="00A301BB"/>
    <w:rsid w:val="00A36966"/>
    <w:rsid w:val="00A43CD1"/>
    <w:rsid w:val="00A475A6"/>
    <w:rsid w:val="00A47815"/>
    <w:rsid w:val="00A60E0D"/>
    <w:rsid w:val="00A66487"/>
    <w:rsid w:val="00A731DD"/>
    <w:rsid w:val="00A87607"/>
    <w:rsid w:val="00A941B8"/>
    <w:rsid w:val="00AC7327"/>
    <w:rsid w:val="00AE0BDE"/>
    <w:rsid w:val="00B03FF1"/>
    <w:rsid w:val="00B14325"/>
    <w:rsid w:val="00B2086F"/>
    <w:rsid w:val="00B27019"/>
    <w:rsid w:val="00B411F0"/>
    <w:rsid w:val="00B413E3"/>
    <w:rsid w:val="00B53F58"/>
    <w:rsid w:val="00B712FD"/>
    <w:rsid w:val="00B83F89"/>
    <w:rsid w:val="00B8517F"/>
    <w:rsid w:val="00B866B3"/>
    <w:rsid w:val="00BA175E"/>
    <w:rsid w:val="00BB2396"/>
    <w:rsid w:val="00BD40C4"/>
    <w:rsid w:val="00BD6FA6"/>
    <w:rsid w:val="00C02D87"/>
    <w:rsid w:val="00C03682"/>
    <w:rsid w:val="00C07D53"/>
    <w:rsid w:val="00C33126"/>
    <w:rsid w:val="00C62091"/>
    <w:rsid w:val="00C660DD"/>
    <w:rsid w:val="00C72EFF"/>
    <w:rsid w:val="00C826F9"/>
    <w:rsid w:val="00C85069"/>
    <w:rsid w:val="00C92BCB"/>
    <w:rsid w:val="00C93AAB"/>
    <w:rsid w:val="00C96722"/>
    <w:rsid w:val="00C979D3"/>
    <w:rsid w:val="00CA78AD"/>
    <w:rsid w:val="00CC0233"/>
    <w:rsid w:val="00CC3019"/>
    <w:rsid w:val="00CD45D3"/>
    <w:rsid w:val="00CD535E"/>
    <w:rsid w:val="00CF4031"/>
    <w:rsid w:val="00CF4B44"/>
    <w:rsid w:val="00D010D0"/>
    <w:rsid w:val="00D038F8"/>
    <w:rsid w:val="00D2471A"/>
    <w:rsid w:val="00D2587E"/>
    <w:rsid w:val="00D27618"/>
    <w:rsid w:val="00D34715"/>
    <w:rsid w:val="00D4515A"/>
    <w:rsid w:val="00D5247F"/>
    <w:rsid w:val="00D53D45"/>
    <w:rsid w:val="00D62FAE"/>
    <w:rsid w:val="00D6648E"/>
    <w:rsid w:val="00D67A81"/>
    <w:rsid w:val="00D7281E"/>
    <w:rsid w:val="00D748A0"/>
    <w:rsid w:val="00D8643D"/>
    <w:rsid w:val="00D905C8"/>
    <w:rsid w:val="00D90F4E"/>
    <w:rsid w:val="00D97839"/>
    <w:rsid w:val="00DA1F25"/>
    <w:rsid w:val="00DC1112"/>
    <w:rsid w:val="00DC2EC1"/>
    <w:rsid w:val="00DD0D45"/>
    <w:rsid w:val="00DD770E"/>
    <w:rsid w:val="00DE6E4F"/>
    <w:rsid w:val="00E13D50"/>
    <w:rsid w:val="00E16AC6"/>
    <w:rsid w:val="00E17033"/>
    <w:rsid w:val="00E274D4"/>
    <w:rsid w:val="00E605FD"/>
    <w:rsid w:val="00E61A36"/>
    <w:rsid w:val="00E74A90"/>
    <w:rsid w:val="00E757BD"/>
    <w:rsid w:val="00E80416"/>
    <w:rsid w:val="00E9182C"/>
    <w:rsid w:val="00EB51CF"/>
    <w:rsid w:val="00ED609D"/>
    <w:rsid w:val="00ED61ED"/>
    <w:rsid w:val="00EE1B55"/>
    <w:rsid w:val="00F33FA8"/>
    <w:rsid w:val="00F442B6"/>
    <w:rsid w:val="00F81B37"/>
    <w:rsid w:val="00F8250F"/>
    <w:rsid w:val="00FF2E2B"/>
  </w:rsids>
  <m:mathPr>
    <m:mathFont m:val="Cambria Math"/>
    <m:brkBin m:val="before"/>
    <m:brkBinSub m:val="--"/>
    <m:smallFrac/>
    <m:dispDef/>
    <m:lMargin m:val="0"/>
    <m:rMargin m:val="0"/>
    <m:defJc m:val="centerGroup"/>
    <m:wrapIndent m:val="1440"/>
    <m:intLim m:val="subSup"/>
    <m:naryLim m:val="undOvr"/>
  </m:mathPr>
  <w:themeFontLang w:val="en-IN"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24CE6"/>
  <w15:docId w15:val="{5F04CC7A-83C7-4806-A176-2924A4DF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9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paragraph" w:styleId="Heading1">
    <w:name w:val="heading 1"/>
    <w:basedOn w:val="Normal"/>
    <w:link w:val="Heading1Char"/>
    <w:uiPriority w:val="9"/>
    <w:qFormat/>
    <w:rsid w:val="00870315"/>
    <w:pPr>
      <w:widowControl w:val="0"/>
      <w:suppressAutoHyphens w:val="0"/>
      <w:overflowPunct/>
      <w:autoSpaceDE/>
      <w:autoSpaceDN/>
      <w:adjustRightInd/>
      <w:jc w:val="left"/>
      <w:textAlignment w:val="auto"/>
      <w:outlineLvl w:val="0"/>
    </w:pPr>
    <w:rPr>
      <w:rFonts w:ascii="Arial" w:eastAsia="Arial" w:hAnsi="Arial" w:cstheme="minorBidi"/>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531292"/>
    <w:pPr>
      <w:keepNext/>
    </w:pPr>
    <w:rPr>
      <w:rFonts w:ascii="Arial" w:hAnsi="Arial"/>
      <w:b/>
      <w:caps/>
    </w:rPr>
  </w:style>
  <w:style w:type="paragraph" w:styleId="BodyTextIndent">
    <w:name w:val="Body Text Indent"/>
    <w:basedOn w:val="Normal"/>
    <w:link w:val="BodyTextIndentChar"/>
    <w:rsid w:val="00531292"/>
    <w:pPr>
      <w:ind w:firstLine="360"/>
    </w:pPr>
  </w:style>
  <w:style w:type="character" w:customStyle="1" w:styleId="BodyTextIndentChar">
    <w:name w:val="Body Text Indent Char"/>
    <w:basedOn w:val="DefaultParagraphFont"/>
    <w:link w:val="BodyTextIndent"/>
    <w:rsid w:val="00531292"/>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Normal"/>
    <w:next w:val="BodyTextIndent"/>
    <w:rsid w:val="00531292"/>
    <w:pPr>
      <w:keepNext/>
      <w:spacing w:before="240"/>
    </w:pPr>
    <w:rPr>
      <w:rFonts w:ascii="Arial" w:hAnsi="Arial"/>
      <w:b/>
      <w:caps/>
    </w:rPr>
  </w:style>
  <w:style w:type="paragraph" w:customStyle="1" w:styleId="Affiliation">
    <w:name w:val="Affiliation"/>
    <w:basedOn w:val="Normal"/>
    <w:rsid w:val="00531292"/>
    <w:pPr>
      <w:jc w:val="center"/>
    </w:pPr>
    <w:rPr>
      <w:rFonts w:ascii="Arial" w:hAnsi="Arial"/>
    </w:rPr>
  </w:style>
  <w:style w:type="paragraph" w:customStyle="1" w:styleId="Author">
    <w:name w:val="Author"/>
    <w:basedOn w:val="Normal"/>
    <w:next w:val="Affiliation"/>
    <w:rsid w:val="00531292"/>
    <w:pPr>
      <w:keepNext/>
      <w:jc w:val="center"/>
    </w:pPr>
    <w:rPr>
      <w:rFonts w:ascii="Arial" w:hAnsi="Arial"/>
      <w:b/>
    </w:rPr>
  </w:style>
  <w:style w:type="paragraph" w:customStyle="1" w:styleId="DocumentNumber">
    <w:name w:val="Document Number"/>
    <w:basedOn w:val="Normal"/>
    <w:next w:val="BodyTextIndent"/>
    <w:rsid w:val="00531292"/>
    <w:pPr>
      <w:spacing w:before="900"/>
      <w:jc w:val="right"/>
    </w:pPr>
    <w:rPr>
      <w:rFonts w:ascii="Arial" w:hAnsi="Arial"/>
      <w:b/>
      <w:sz w:val="36"/>
    </w:rPr>
  </w:style>
  <w:style w:type="paragraph" w:styleId="Footer">
    <w:name w:val="footer"/>
    <w:basedOn w:val="Normal"/>
    <w:next w:val="Header"/>
    <w:link w:val="FooterChar"/>
    <w:uiPriority w:val="99"/>
    <w:rsid w:val="00531292"/>
    <w:pPr>
      <w:tabs>
        <w:tab w:val="center" w:pos="5760"/>
        <w:tab w:val="right" w:pos="10800"/>
      </w:tabs>
    </w:pPr>
  </w:style>
  <w:style w:type="character" w:customStyle="1" w:styleId="FooterChar">
    <w:name w:val="Footer Char"/>
    <w:basedOn w:val="DefaultParagraphFont"/>
    <w:link w:val="Footer"/>
    <w:uiPriority w:val="99"/>
    <w:rsid w:val="00531292"/>
    <w:rPr>
      <w:rFonts w:ascii="Times New Roman" w:eastAsia="Times New Roman" w:hAnsi="Times New Roman" w:cs="Times New Roman"/>
      <w:kern w:val="14"/>
      <w:sz w:val="20"/>
      <w:szCs w:val="20"/>
      <w:lang w:val="en-US"/>
    </w:rPr>
  </w:style>
  <w:style w:type="paragraph" w:customStyle="1" w:styleId="NomenclatureClauseTitle">
    <w:name w:val="Nomenclature Clause Title"/>
    <w:basedOn w:val="Normal"/>
    <w:next w:val="BodyTextIndent"/>
    <w:rsid w:val="00531292"/>
    <w:pPr>
      <w:keepNext/>
      <w:spacing w:before="240"/>
    </w:pPr>
    <w:rPr>
      <w:rFonts w:ascii="Arial" w:hAnsi="Arial"/>
      <w:b/>
      <w:caps/>
    </w:rPr>
  </w:style>
  <w:style w:type="paragraph" w:customStyle="1" w:styleId="ReferencesClauseTitle">
    <w:name w:val="References Clause Title"/>
    <w:basedOn w:val="Normal"/>
    <w:next w:val="BodyTextIndent"/>
    <w:rsid w:val="00531292"/>
    <w:pPr>
      <w:keepNext/>
      <w:spacing w:before="240"/>
    </w:pPr>
    <w:rPr>
      <w:rFonts w:ascii="Arial" w:hAnsi="Arial"/>
      <w:b/>
      <w:caps/>
    </w:rPr>
  </w:style>
  <w:style w:type="paragraph" w:customStyle="1" w:styleId="TextHeading1">
    <w:name w:val="Text Heading 1"/>
    <w:basedOn w:val="Normal"/>
    <w:next w:val="BodyTextIndent"/>
    <w:rsid w:val="00531292"/>
    <w:pPr>
      <w:keepNext/>
      <w:spacing w:before="240"/>
    </w:pPr>
    <w:rPr>
      <w:rFonts w:ascii="Arial" w:hAnsi="Arial"/>
      <w:b/>
      <w:caps/>
    </w:rPr>
  </w:style>
  <w:style w:type="paragraph" w:styleId="Title">
    <w:name w:val="Title"/>
    <w:basedOn w:val="Normal"/>
    <w:link w:val="TitleChar"/>
    <w:qFormat/>
    <w:rsid w:val="00531292"/>
    <w:pPr>
      <w:spacing w:before="760"/>
      <w:jc w:val="center"/>
    </w:pPr>
    <w:rPr>
      <w:rFonts w:ascii="Arial" w:hAnsi="Arial"/>
      <w:b/>
      <w:caps/>
      <w:sz w:val="24"/>
    </w:rPr>
  </w:style>
  <w:style w:type="character" w:customStyle="1" w:styleId="TitleChar">
    <w:name w:val="Title Char"/>
    <w:basedOn w:val="DefaultParagraphFont"/>
    <w:link w:val="Title"/>
    <w:rsid w:val="00531292"/>
    <w:rPr>
      <w:rFonts w:ascii="Arial" w:eastAsia="Times New Roman" w:hAnsi="Arial" w:cs="Times New Roman"/>
      <w:b/>
      <w:caps/>
      <w:kern w:val="14"/>
      <w:sz w:val="24"/>
      <w:szCs w:val="20"/>
      <w:lang w:val="en-US"/>
    </w:rPr>
  </w:style>
  <w:style w:type="paragraph" w:styleId="Header">
    <w:name w:val="header"/>
    <w:basedOn w:val="Normal"/>
    <w:link w:val="HeaderChar"/>
    <w:uiPriority w:val="99"/>
    <w:unhideWhenUsed/>
    <w:rsid w:val="00531292"/>
    <w:pPr>
      <w:tabs>
        <w:tab w:val="center" w:pos="4513"/>
        <w:tab w:val="right" w:pos="9026"/>
      </w:tabs>
    </w:pPr>
  </w:style>
  <w:style w:type="character" w:customStyle="1" w:styleId="HeaderChar">
    <w:name w:val="Header Char"/>
    <w:basedOn w:val="DefaultParagraphFont"/>
    <w:link w:val="Header"/>
    <w:uiPriority w:val="99"/>
    <w:rsid w:val="00531292"/>
    <w:rPr>
      <w:rFonts w:ascii="Times New Roman" w:eastAsia="Times New Roman" w:hAnsi="Times New Roman" w:cs="Times New Roman"/>
      <w:kern w:val="14"/>
      <w:sz w:val="20"/>
      <w:szCs w:val="20"/>
      <w:lang w:val="en-US"/>
    </w:rPr>
  </w:style>
  <w:style w:type="paragraph" w:styleId="NoSpacing">
    <w:name w:val="No Spacing"/>
    <w:uiPriority w:val="1"/>
    <w:qFormat/>
    <w:rsid w:val="00386F37"/>
    <w:pPr>
      <w:spacing w:after="0" w:line="240" w:lineRule="auto"/>
    </w:pPr>
  </w:style>
  <w:style w:type="paragraph" w:customStyle="1" w:styleId="TextHeading3">
    <w:name w:val="Text Heading 3"/>
    <w:basedOn w:val="Normal"/>
    <w:next w:val="BodyTextIndent"/>
    <w:rsid w:val="00386F37"/>
    <w:pPr>
      <w:spacing w:before="240"/>
      <w:ind w:left="360"/>
    </w:pPr>
    <w:rPr>
      <w:rFonts w:ascii="Arial" w:hAnsi="Arial"/>
      <w:b/>
      <w:u w:val="single"/>
    </w:rPr>
  </w:style>
  <w:style w:type="paragraph" w:styleId="NormalWeb">
    <w:name w:val="Normal (Web)"/>
    <w:basedOn w:val="Normal"/>
    <w:uiPriority w:val="99"/>
    <w:semiHidden/>
    <w:unhideWhenUsed/>
    <w:rsid w:val="003848D2"/>
    <w:pPr>
      <w:suppressAutoHyphens w:val="0"/>
      <w:overflowPunct/>
      <w:autoSpaceDE/>
      <w:autoSpaceDN/>
      <w:adjustRightInd/>
      <w:spacing w:before="100" w:beforeAutospacing="1" w:after="100" w:afterAutospacing="1"/>
      <w:jc w:val="left"/>
      <w:textAlignment w:val="auto"/>
    </w:pPr>
    <w:rPr>
      <w:kern w:val="0"/>
      <w:sz w:val="24"/>
      <w:szCs w:val="24"/>
      <w:lang w:val="en-IN" w:eastAsia="en-IN"/>
    </w:rPr>
  </w:style>
  <w:style w:type="character" w:customStyle="1" w:styleId="apple-converted-space">
    <w:name w:val="apple-converted-space"/>
    <w:basedOn w:val="DefaultParagraphFont"/>
    <w:rsid w:val="003848D2"/>
  </w:style>
  <w:style w:type="character" w:styleId="Hyperlink">
    <w:name w:val="Hyperlink"/>
    <w:basedOn w:val="DefaultParagraphFont"/>
    <w:uiPriority w:val="99"/>
    <w:unhideWhenUsed/>
    <w:rsid w:val="003848D2"/>
    <w:rPr>
      <w:color w:val="0000FF"/>
      <w:u w:val="single"/>
    </w:rPr>
  </w:style>
  <w:style w:type="character" w:styleId="Strong">
    <w:name w:val="Strong"/>
    <w:basedOn w:val="DefaultParagraphFont"/>
    <w:uiPriority w:val="22"/>
    <w:qFormat/>
    <w:rsid w:val="003848D2"/>
    <w:rPr>
      <w:b/>
      <w:bCs/>
    </w:rPr>
  </w:style>
  <w:style w:type="paragraph" w:styleId="BalloonText">
    <w:name w:val="Balloon Text"/>
    <w:basedOn w:val="Normal"/>
    <w:link w:val="BalloonTextChar"/>
    <w:uiPriority w:val="99"/>
    <w:semiHidden/>
    <w:unhideWhenUsed/>
    <w:rsid w:val="00D4515A"/>
    <w:rPr>
      <w:rFonts w:ascii="Tahoma" w:hAnsi="Tahoma" w:cs="Tahoma"/>
      <w:sz w:val="16"/>
      <w:szCs w:val="16"/>
    </w:rPr>
  </w:style>
  <w:style w:type="character" w:customStyle="1" w:styleId="BalloonTextChar">
    <w:name w:val="Balloon Text Char"/>
    <w:basedOn w:val="DefaultParagraphFont"/>
    <w:link w:val="BalloonText"/>
    <w:uiPriority w:val="99"/>
    <w:semiHidden/>
    <w:rsid w:val="00D4515A"/>
    <w:rPr>
      <w:rFonts w:ascii="Tahoma" w:eastAsia="Times New Roman" w:hAnsi="Tahoma" w:cs="Tahoma"/>
      <w:kern w:val="14"/>
      <w:sz w:val="16"/>
      <w:szCs w:val="16"/>
      <w:lang w:val="en-US"/>
    </w:rPr>
  </w:style>
  <w:style w:type="character" w:styleId="PlaceholderText">
    <w:name w:val="Placeholder Text"/>
    <w:basedOn w:val="DefaultParagraphFont"/>
    <w:uiPriority w:val="99"/>
    <w:semiHidden/>
    <w:rsid w:val="00164165"/>
    <w:rPr>
      <w:color w:val="808080"/>
    </w:rPr>
  </w:style>
  <w:style w:type="paragraph" w:styleId="Revision">
    <w:name w:val="Revision"/>
    <w:hidden/>
    <w:uiPriority w:val="99"/>
    <w:semiHidden/>
    <w:rsid w:val="00BD6FA6"/>
    <w:pPr>
      <w:spacing w:after="0" w:line="240" w:lineRule="auto"/>
    </w:pPr>
    <w:rPr>
      <w:rFonts w:ascii="Times New Roman" w:eastAsia="Times New Roman" w:hAnsi="Times New Roman" w:cs="Times New Roman"/>
      <w:kern w:val="14"/>
      <w:sz w:val="20"/>
      <w:szCs w:val="20"/>
      <w:lang w:val="en-US"/>
    </w:rPr>
  </w:style>
  <w:style w:type="paragraph" w:styleId="BodyText">
    <w:name w:val="Body Text"/>
    <w:basedOn w:val="Normal"/>
    <w:link w:val="BodyTextChar"/>
    <w:uiPriority w:val="99"/>
    <w:unhideWhenUsed/>
    <w:rsid w:val="00870315"/>
    <w:pPr>
      <w:spacing w:after="120"/>
    </w:pPr>
  </w:style>
  <w:style w:type="character" w:customStyle="1" w:styleId="BodyTextChar">
    <w:name w:val="Body Text Char"/>
    <w:basedOn w:val="DefaultParagraphFont"/>
    <w:link w:val="BodyText"/>
    <w:uiPriority w:val="99"/>
    <w:rsid w:val="00870315"/>
    <w:rPr>
      <w:rFonts w:ascii="Times New Roman" w:eastAsia="Times New Roman" w:hAnsi="Times New Roman" w:cs="Times New Roman"/>
      <w:kern w:val="14"/>
      <w:sz w:val="20"/>
      <w:szCs w:val="20"/>
      <w:lang w:val="en-US"/>
    </w:rPr>
  </w:style>
  <w:style w:type="character" w:customStyle="1" w:styleId="Heading1Char">
    <w:name w:val="Heading 1 Char"/>
    <w:basedOn w:val="DefaultParagraphFont"/>
    <w:link w:val="Heading1"/>
    <w:uiPriority w:val="9"/>
    <w:rsid w:val="00870315"/>
    <w:rPr>
      <w:rFonts w:ascii="Arial" w:eastAsia="Arial" w:hAnsi="Arial"/>
      <w:b/>
      <w:bCs/>
      <w:sz w:val="20"/>
      <w:szCs w:val="20"/>
      <w:lang w:val="en-US"/>
    </w:rPr>
  </w:style>
  <w:style w:type="character" w:styleId="UnresolvedMention">
    <w:name w:val="Unresolved Mention"/>
    <w:basedOn w:val="DefaultParagraphFont"/>
    <w:uiPriority w:val="99"/>
    <w:semiHidden/>
    <w:unhideWhenUsed/>
    <w:rsid w:val="0002673B"/>
    <w:rPr>
      <w:color w:val="605E5C"/>
      <w:shd w:val="clear" w:color="auto" w:fill="E1DFDD"/>
    </w:rPr>
  </w:style>
  <w:style w:type="table" w:styleId="TableGrid">
    <w:name w:val="Table Grid"/>
    <w:basedOn w:val="TableNormal"/>
    <w:uiPriority w:val="59"/>
    <w:rsid w:val="00235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621">
      <w:bodyDiv w:val="1"/>
      <w:marLeft w:val="0"/>
      <w:marRight w:val="0"/>
      <w:marTop w:val="0"/>
      <w:marBottom w:val="0"/>
      <w:divBdr>
        <w:top w:val="none" w:sz="0" w:space="0" w:color="auto"/>
        <w:left w:val="none" w:sz="0" w:space="0" w:color="auto"/>
        <w:bottom w:val="none" w:sz="0" w:space="0" w:color="auto"/>
        <w:right w:val="none" w:sz="0" w:space="0" w:color="auto"/>
      </w:divBdr>
    </w:div>
    <w:div w:id="639843730">
      <w:bodyDiv w:val="1"/>
      <w:marLeft w:val="0"/>
      <w:marRight w:val="0"/>
      <w:marTop w:val="0"/>
      <w:marBottom w:val="0"/>
      <w:divBdr>
        <w:top w:val="none" w:sz="0" w:space="0" w:color="auto"/>
        <w:left w:val="none" w:sz="0" w:space="0" w:color="auto"/>
        <w:bottom w:val="none" w:sz="0" w:space="0" w:color="auto"/>
        <w:right w:val="none" w:sz="0" w:space="0" w:color="auto"/>
      </w:divBdr>
    </w:div>
    <w:div w:id="1025211046">
      <w:bodyDiv w:val="1"/>
      <w:marLeft w:val="0"/>
      <w:marRight w:val="0"/>
      <w:marTop w:val="0"/>
      <w:marBottom w:val="0"/>
      <w:divBdr>
        <w:top w:val="none" w:sz="0" w:space="0" w:color="auto"/>
        <w:left w:val="none" w:sz="0" w:space="0" w:color="auto"/>
        <w:bottom w:val="none" w:sz="0" w:space="0" w:color="auto"/>
        <w:right w:val="none" w:sz="0" w:space="0" w:color="auto"/>
      </w:divBdr>
    </w:div>
    <w:div w:id="1191842777">
      <w:bodyDiv w:val="1"/>
      <w:marLeft w:val="0"/>
      <w:marRight w:val="0"/>
      <w:marTop w:val="0"/>
      <w:marBottom w:val="0"/>
      <w:divBdr>
        <w:top w:val="none" w:sz="0" w:space="0" w:color="auto"/>
        <w:left w:val="none" w:sz="0" w:space="0" w:color="auto"/>
        <w:bottom w:val="none" w:sz="0" w:space="0" w:color="auto"/>
        <w:right w:val="none" w:sz="0" w:space="0" w:color="auto"/>
      </w:divBdr>
    </w:div>
    <w:div w:id="1246383937">
      <w:bodyDiv w:val="1"/>
      <w:marLeft w:val="0"/>
      <w:marRight w:val="0"/>
      <w:marTop w:val="0"/>
      <w:marBottom w:val="0"/>
      <w:divBdr>
        <w:top w:val="none" w:sz="0" w:space="0" w:color="auto"/>
        <w:left w:val="none" w:sz="0" w:space="0" w:color="auto"/>
        <w:bottom w:val="none" w:sz="0" w:space="0" w:color="auto"/>
        <w:right w:val="none" w:sz="0" w:space="0" w:color="auto"/>
      </w:divBdr>
    </w:div>
    <w:div w:id="1351759170">
      <w:bodyDiv w:val="1"/>
      <w:marLeft w:val="0"/>
      <w:marRight w:val="0"/>
      <w:marTop w:val="0"/>
      <w:marBottom w:val="0"/>
      <w:divBdr>
        <w:top w:val="none" w:sz="0" w:space="0" w:color="auto"/>
        <w:left w:val="none" w:sz="0" w:space="0" w:color="auto"/>
        <w:bottom w:val="none" w:sz="0" w:space="0" w:color="auto"/>
        <w:right w:val="none" w:sz="0" w:space="0" w:color="auto"/>
      </w:divBdr>
    </w:div>
    <w:div w:id="1670644628">
      <w:bodyDiv w:val="1"/>
      <w:marLeft w:val="0"/>
      <w:marRight w:val="0"/>
      <w:marTop w:val="0"/>
      <w:marBottom w:val="0"/>
      <w:divBdr>
        <w:top w:val="none" w:sz="0" w:space="0" w:color="auto"/>
        <w:left w:val="none" w:sz="0" w:space="0" w:color="auto"/>
        <w:bottom w:val="none" w:sz="0" w:space="0" w:color="auto"/>
        <w:right w:val="none" w:sz="0" w:space="0" w:color="auto"/>
      </w:divBdr>
    </w:div>
    <w:div w:id="177374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ch.iitd.ac.in" TargetMode="External"/><Relationship Id="rId13" Type="http://schemas.openxmlformats.org/officeDocument/2006/relationships/hyperlink" Target="https://doi.org/10.1016/j.matpr.2018.01.0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5/IMECE2016-665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2417-019-00181-6" TargetMode="External"/><Relationship Id="rId5" Type="http://schemas.openxmlformats.org/officeDocument/2006/relationships/webSettings" Target="webSettings.xml"/><Relationship Id="rId15" Type="http://schemas.openxmlformats.org/officeDocument/2006/relationships/hyperlink" Target="http://www.abc.edu." TargetMode="External"/><Relationship Id="rId10" Type="http://schemas.openxmlformats.org/officeDocument/2006/relationships/hyperlink" Target="https://doi.org/10.1016/j.ijnonlinmec.2020.10350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F572-FFDC-4131-9BFD-5C27DA03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Anuja</dc:creator>
  <cp:keywords/>
  <dc:description/>
  <cp:lastModifiedBy>Rinku Kumar Mittal</cp:lastModifiedBy>
  <cp:revision>2</cp:revision>
  <cp:lastPrinted>2021-04-08T16:43:00Z</cp:lastPrinted>
  <dcterms:created xsi:type="dcterms:W3CDTF">2024-10-21T09:47:00Z</dcterms:created>
  <dcterms:modified xsi:type="dcterms:W3CDTF">2024-10-21T09:47:00Z</dcterms:modified>
</cp:coreProperties>
</file>